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BB8" w:rsidRDefault="008E4BB8" w:rsidP="008E4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578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ВИЩ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ИЙ</w:t>
      </w:r>
      <w:r w:rsidRPr="00C578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НАВЧАЛЬН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ИЙ</w:t>
      </w:r>
      <w:r w:rsidRPr="00C578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ЗАКЛАД</w:t>
      </w:r>
    </w:p>
    <w:p w:rsidR="008E4BB8" w:rsidRPr="00C57842" w:rsidRDefault="008E4BB8" w:rsidP="008E4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578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«КИЇВСЬКИЙ УНІВЕРСИТЕТ РИНКОВИХ ВІДНОСИН»</w:t>
      </w:r>
    </w:p>
    <w:p w:rsidR="008E4BB8" w:rsidRPr="00C57842" w:rsidRDefault="008E4BB8" w:rsidP="008E4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8E4BB8" w:rsidRPr="00C57842" w:rsidRDefault="008B0573" w:rsidP="008E4B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КАФЕДРА </w:t>
      </w:r>
      <w:r w:rsidRPr="008B0573">
        <w:rPr>
          <w:rFonts w:ascii="Times New Roman" w:eastAsia="Calibri" w:hAnsi="Times New Roman" w:cs="Times New Roman"/>
          <w:b/>
          <w:i/>
          <w:sz w:val="28"/>
          <w:szCs w:val="28"/>
        </w:rPr>
        <w:t>МЕНЕДЖМЕНТУ, ПУБЛІЧНОГО АДМІНІСТРУВАННЯ ТА МАРКЕТИНГ</w:t>
      </w:r>
      <w:r>
        <w:rPr>
          <w:rFonts w:ascii="Times New Roman" w:eastAsia="Calibri" w:hAnsi="Times New Roman" w:cs="Times New Roman"/>
          <w:b/>
          <w:sz w:val="28"/>
          <w:szCs w:val="28"/>
        </w:rPr>
        <w:t>У</w:t>
      </w:r>
    </w:p>
    <w:p w:rsidR="008E4BB8" w:rsidRPr="000A5BC1" w:rsidRDefault="008E4BB8" w:rsidP="008E4BB8">
      <w:pPr>
        <w:pStyle w:val="Default"/>
        <w:jc w:val="center"/>
        <w:rPr>
          <w:sz w:val="28"/>
          <w:szCs w:val="28"/>
          <w:lang w:val="uk-UA"/>
        </w:rPr>
      </w:pPr>
    </w:p>
    <w:p w:rsidR="008E4BB8" w:rsidRPr="000A5BC1" w:rsidRDefault="008E4BB8" w:rsidP="008E4BB8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0A5BC1">
        <w:rPr>
          <w:b/>
          <w:bCs/>
          <w:sz w:val="28"/>
          <w:szCs w:val="28"/>
          <w:lang w:val="uk-UA"/>
        </w:rPr>
        <w:t>СИЛАБУС</w:t>
      </w:r>
    </w:p>
    <w:p w:rsidR="008E4BB8" w:rsidRPr="000A5BC1" w:rsidRDefault="008E4BB8" w:rsidP="008E4B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BC1">
        <w:rPr>
          <w:rFonts w:ascii="Times New Roman" w:hAnsi="Times New Roman" w:cs="Times New Roman"/>
          <w:b/>
          <w:sz w:val="28"/>
          <w:szCs w:val="28"/>
        </w:rPr>
        <w:t>обов’язкової навчальної дисципліни Циклу професійної підготовки</w:t>
      </w:r>
    </w:p>
    <w:p w:rsidR="008E4BB8" w:rsidRPr="000A5BC1" w:rsidRDefault="008E4BB8" w:rsidP="008E4BB8">
      <w:pPr>
        <w:pStyle w:val="Defaul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СК </w:t>
      </w:r>
      <w:r w:rsidR="00B15F7C">
        <w:rPr>
          <w:b/>
          <w:bCs/>
          <w:sz w:val="28"/>
          <w:szCs w:val="28"/>
          <w:lang w:val="uk-UA"/>
        </w:rPr>
        <w:t>10</w:t>
      </w:r>
      <w:r>
        <w:rPr>
          <w:b/>
          <w:bCs/>
          <w:sz w:val="28"/>
          <w:szCs w:val="28"/>
          <w:lang w:val="uk-UA"/>
        </w:rPr>
        <w:t xml:space="preserve"> «</w:t>
      </w:r>
      <w:r w:rsidR="00B15F7C">
        <w:rPr>
          <w:b/>
          <w:bCs/>
          <w:sz w:val="28"/>
          <w:szCs w:val="28"/>
          <w:lang w:val="uk-UA"/>
        </w:rPr>
        <w:t>Стратегічне управління</w:t>
      </w:r>
      <w:r w:rsidRPr="000A5BC1">
        <w:rPr>
          <w:b/>
          <w:bCs/>
          <w:sz w:val="28"/>
          <w:szCs w:val="28"/>
          <w:lang w:val="uk-UA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64"/>
        <w:gridCol w:w="6007"/>
      </w:tblGrid>
      <w:tr w:rsidR="008E4BB8" w:rsidRPr="000A5BC1" w:rsidTr="005E4DC1">
        <w:tc>
          <w:tcPr>
            <w:tcW w:w="3652" w:type="dxa"/>
          </w:tcPr>
          <w:p w:rsidR="008E4BB8" w:rsidRPr="000A5BC1" w:rsidRDefault="008E4BB8" w:rsidP="005E4DC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0A5BC1">
              <w:rPr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203" w:type="dxa"/>
          </w:tcPr>
          <w:p w:rsidR="008E4BB8" w:rsidRPr="000A5BC1" w:rsidRDefault="008E4BB8" w:rsidP="005E4DC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FD5E58">
              <w:rPr>
                <w:sz w:val="28"/>
                <w:szCs w:val="28"/>
                <w:lang w:val="uk-UA"/>
              </w:rPr>
              <w:t>акалавр</w:t>
            </w:r>
          </w:p>
        </w:tc>
      </w:tr>
      <w:tr w:rsidR="008E4BB8" w:rsidRPr="000A5BC1" w:rsidTr="005E4DC1">
        <w:tc>
          <w:tcPr>
            <w:tcW w:w="3652" w:type="dxa"/>
          </w:tcPr>
          <w:p w:rsidR="008E4BB8" w:rsidRPr="000A5BC1" w:rsidRDefault="008E4BB8" w:rsidP="005E4DC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0A5BC1">
              <w:rPr>
                <w:sz w:val="28"/>
                <w:szCs w:val="28"/>
                <w:lang w:val="uk-UA"/>
              </w:rPr>
              <w:t>Галузь знань</w:t>
            </w:r>
          </w:p>
        </w:tc>
        <w:tc>
          <w:tcPr>
            <w:tcW w:w="6203" w:type="dxa"/>
          </w:tcPr>
          <w:p w:rsidR="008E4BB8" w:rsidRPr="000A5BC1" w:rsidRDefault="008E4BB8" w:rsidP="005E4DC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0A5BC1">
              <w:rPr>
                <w:sz w:val="28"/>
                <w:szCs w:val="28"/>
                <w:lang w:val="uk-UA"/>
              </w:rPr>
              <w:t>07 «Управління та адміністрування»</w:t>
            </w:r>
          </w:p>
        </w:tc>
      </w:tr>
      <w:tr w:rsidR="008E4BB8" w:rsidRPr="001E733C" w:rsidTr="005E4DC1">
        <w:tc>
          <w:tcPr>
            <w:tcW w:w="3652" w:type="dxa"/>
          </w:tcPr>
          <w:p w:rsidR="008E4BB8" w:rsidRPr="000A5BC1" w:rsidRDefault="008E4BB8" w:rsidP="005E4DC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0A5BC1">
              <w:rPr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203" w:type="dxa"/>
          </w:tcPr>
          <w:p w:rsidR="008E4BB8" w:rsidRPr="000A5BC1" w:rsidRDefault="008E4BB8" w:rsidP="004171B6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07</w:t>
            </w:r>
            <w:r w:rsidR="004171B6">
              <w:rPr>
                <w:sz w:val="28"/>
                <w:szCs w:val="28"/>
                <w:lang w:val="uk-UA"/>
              </w:rPr>
              <w:t>3</w:t>
            </w:r>
            <w:r w:rsidRPr="000A5BC1">
              <w:rPr>
                <w:sz w:val="28"/>
                <w:szCs w:val="28"/>
                <w:lang w:val="uk-UA"/>
              </w:rPr>
              <w:t xml:space="preserve"> «</w:t>
            </w:r>
            <w:r w:rsidR="004171B6">
              <w:rPr>
                <w:sz w:val="28"/>
                <w:szCs w:val="28"/>
                <w:lang w:val="uk-UA"/>
              </w:rPr>
              <w:t>Менеджмент</w:t>
            </w:r>
            <w:r w:rsidRPr="000A5BC1">
              <w:rPr>
                <w:sz w:val="28"/>
                <w:szCs w:val="28"/>
                <w:lang w:val="uk-UA"/>
              </w:rPr>
              <w:t>»</w:t>
            </w:r>
          </w:p>
        </w:tc>
      </w:tr>
      <w:tr w:rsidR="008E4BB8" w:rsidRPr="001E733C" w:rsidTr="005E4DC1">
        <w:tc>
          <w:tcPr>
            <w:tcW w:w="3652" w:type="dxa"/>
          </w:tcPr>
          <w:p w:rsidR="008E4BB8" w:rsidRPr="000A5BC1" w:rsidRDefault="008E4BB8" w:rsidP="005E4DC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0A5BC1">
              <w:rPr>
                <w:sz w:val="28"/>
                <w:szCs w:val="28"/>
                <w:lang w:val="uk-UA"/>
              </w:rPr>
              <w:t>Освітня програма</w:t>
            </w:r>
          </w:p>
        </w:tc>
        <w:tc>
          <w:tcPr>
            <w:tcW w:w="6203" w:type="dxa"/>
          </w:tcPr>
          <w:p w:rsidR="008E4BB8" w:rsidRPr="000A5BC1" w:rsidRDefault="008E4BB8" w:rsidP="004171B6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0A5BC1">
              <w:rPr>
                <w:sz w:val="28"/>
                <w:szCs w:val="28"/>
                <w:lang w:val="uk-UA"/>
              </w:rPr>
              <w:t>«</w:t>
            </w:r>
            <w:r w:rsidR="004171B6">
              <w:rPr>
                <w:sz w:val="28"/>
                <w:szCs w:val="28"/>
                <w:lang w:val="uk-UA"/>
              </w:rPr>
              <w:t>Менеджмент</w:t>
            </w:r>
            <w:r w:rsidRPr="000A5BC1">
              <w:rPr>
                <w:sz w:val="28"/>
                <w:szCs w:val="28"/>
                <w:lang w:val="uk-UA"/>
              </w:rPr>
              <w:t>»</w:t>
            </w:r>
          </w:p>
        </w:tc>
      </w:tr>
    </w:tbl>
    <w:p w:rsidR="008E4BB8" w:rsidRPr="000A5BC1" w:rsidRDefault="008E4BB8" w:rsidP="008E4BB8">
      <w:pPr>
        <w:pStyle w:val="Default"/>
        <w:jc w:val="center"/>
        <w:rPr>
          <w:b/>
          <w:bCs/>
          <w:sz w:val="28"/>
          <w:szCs w:val="28"/>
          <w:lang w:val="uk-UA"/>
        </w:rPr>
      </w:pPr>
    </w:p>
    <w:p w:rsidR="008E4BB8" w:rsidRPr="000A5BC1" w:rsidRDefault="008E4BB8" w:rsidP="008E4BB8">
      <w:pPr>
        <w:pStyle w:val="a3"/>
        <w:tabs>
          <w:tab w:val="left" w:pos="20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5BC1">
        <w:rPr>
          <w:rFonts w:ascii="Times New Roman" w:hAnsi="Times New Roman"/>
          <w:b/>
          <w:sz w:val="28"/>
          <w:szCs w:val="28"/>
        </w:rPr>
        <w:t>МЕТА ДИСЦИПЛІНИ</w:t>
      </w:r>
    </w:p>
    <w:p w:rsidR="008E4BB8" w:rsidRPr="00562EEE" w:rsidRDefault="00B47D95" w:rsidP="008E4BB8">
      <w:pPr>
        <w:pStyle w:val="Default"/>
        <w:ind w:firstLine="567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="004922B5" w:rsidRPr="004922B5">
        <w:rPr>
          <w:sz w:val="28"/>
          <w:szCs w:val="28"/>
          <w:lang w:val="uk-UA"/>
        </w:rPr>
        <w:t>ормування у майбутніх фахівців</w:t>
      </w:r>
      <w:r w:rsidR="007E2193">
        <w:rPr>
          <w:sz w:val="28"/>
          <w:szCs w:val="28"/>
          <w:lang w:val="uk-UA"/>
        </w:rPr>
        <w:t xml:space="preserve"> </w:t>
      </w:r>
      <w:r w:rsidR="004922B5" w:rsidRPr="004922B5">
        <w:rPr>
          <w:sz w:val="28"/>
          <w:szCs w:val="28"/>
          <w:lang w:val="uk-UA"/>
        </w:rPr>
        <w:t xml:space="preserve">з менеджменту сучасного управлінського мислення, системи теоретичних знань і практичних навичок у сфері стратегічного управління, оволодіння вміннями </w:t>
      </w:r>
      <w:r w:rsidR="007E2193">
        <w:rPr>
          <w:sz w:val="28"/>
          <w:szCs w:val="28"/>
          <w:lang w:val="uk-UA"/>
        </w:rPr>
        <w:t xml:space="preserve">аналізувати зміни в </w:t>
      </w:r>
      <w:r w:rsidR="00902C25">
        <w:rPr>
          <w:sz w:val="28"/>
          <w:szCs w:val="28"/>
          <w:lang w:val="uk-UA"/>
        </w:rPr>
        <w:t>зовнішньому</w:t>
      </w:r>
      <w:r w:rsidR="007E2193">
        <w:rPr>
          <w:sz w:val="28"/>
          <w:szCs w:val="28"/>
          <w:lang w:val="uk-UA"/>
        </w:rPr>
        <w:t xml:space="preserve"> середовищі для </w:t>
      </w:r>
      <w:r w:rsidR="00902C25">
        <w:rPr>
          <w:sz w:val="28"/>
          <w:szCs w:val="28"/>
          <w:lang w:val="uk-UA"/>
        </w:rPr>
        <w:t>прийняття</w:t>
      </w:r>
      <w:r w:rsidR="004922B5" w:rsidRPr="004922B5">
        <w:rPr>
          <w:sz w:val="28"/>
          <w:szCs w:val="28"/>
          <w:lang w:val="uk-UA"/>
        </w:rPr>
        <w:t xml:space="preserve"> </w:t>
      </w:r>
      <w:r w:rsidR="007E2193">
        <w:rPr>
          <w:sz w:val="28"/>
          <w:szCs w:val="28"/>
          <w:lang w:val="uk-UA"/>
        </w:rPr>
        <w:t>стратегічних рішень</w:t>
      </w:r>
      <w:r w:rsidR="004922B5" w:rsidRPr="004922B5">
        <w:rPr>
          <w:sz w:val="28"/>
          <w:szCs w:val="28"/>
          <w:lang w:val="uk-UA"/>
        </w:rPr>
        <w:t xml:space="preserve">, </w:t>
      </w:r>
      <w:r w:rsidR="009C71A5">
        <w:rPr>
          <w:sz w:val="28"/>
          <w:szCs w:val="28"/>
          <w:lang w:val="uk-UA"/>
        </w:rPr>
        <w:t>вирішувати управлінські задачі зі</w:t>
      </w:r>
      <w:r w:rsidR="004922B5" w:rsidRPr="004922B5">
        <w:rPr>
          <w:sz w:val="28"/>
          <w:szCs w:val="28"/>
          <w:lang w:val="uk-UA"/>
        </w:rPr>
        <w:t xml:space="preserve"> стратегічного менеджменту </w:t>
      </w:r>
      <w:r w:rsidR="000B246F">
        <w:rPr>
          <w:sz w:val="28"/>
          <w:szCs w:val="28"/>
          <w:lang w:val="uk-UA"/>
        </w:rPr>
        <w:t>щодо</w:t>
      </w:r>
      <w:r w:rsidR="004922B5" w:rsidRPr="004922B5">
        <w:rPr>
          <w:sz w:val="28"/>
          <w:szCs w:val="28"/>
          <w:lang w:val="uk-UA"/>
        </w:rPr>
        <w:t xml:space="preserve"> розвитк</w:t>
      </w:r>
      <w:r w:rsidR="000B246F">
        <w:rPr>
          <w:sz w:val="28"/>
          <w:szCs w:val="28"/>
          <w:lang w:val="uk-UA"/>
        </w:rPr>
        <w:t>у</w:t>
      </w:r>
      <w:r w:rsidR="004922B5" w:rsidRPr="004922B5">
        <w:rPr>
          <w:sz w:val="28"/>
          <w:szCs w:val="28"/>
          <w:lang w:val="uk-UA"/>
        </w:rPr>
        <w:t xml:space="preserve"> підприємств</w:t>
      </w:r>
      <w:r w:rsidR="000B246F">
        <w:rPr>
          <w:sz w:val="28"/>
          <w:szCs w:val="28"/>
          <w:lang w:val="uk-UA"/>
        </w:rPr>
        <w:t>а</w:t>
      </w:r>
      <w:r w:rsidR="008E4BB8" w:rsidRPr="00562EEE">
        <w:rPr>
          <w:rFonts w:eastAsia="Times New Roman"/>
          <w:sz w:val="28"/>
          <w:szCs w:val="28"/>
          <w:lang w:val="uk-UA"/>
        </w:rPr>
        <w:t>.</w:t>
      </w:r>
    </w:p>
    <w:p w:rsidR="008E4BB8" w:rsidRPr="00656676" w:rsidRDefault="008E4BB8" w:rsidP="008E4BB8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BB8" w:rsidRPr="000A5BC1" w:rsidRDefault="008E4BB8" w:rsidP="008E4BB8">
      <w:pPr>
        <w:pStyle w:val="a3"/>
        <w:tabs>
          <w:tab w:val="left" w:pos="20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A5BC1">
        <w:rPr>
          <w:rFonts w:ascii="Times New Roman" w:hAnsi="Times New Roman"/>
          <w:b/>
          <w:sz w:val="28"/>
          <w:szCs w:val="28"/>
        </w:rPr>
        <w:t xml:space="preserve">ПЕРЕЛІК ОЧІКУВАНИХ РЕЗУЛЬТАТІВ НАВЧАННЯ </w:t>
      </w:r>
    </w:p>
    <w:p w:rsidR="003D2903" w:rsidRDefault="003D2903" w:rsidP="008E5597">
      <w:pPr>
        <w:tabs>
          <w:tab w:val="left" w:pos="9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ПРН 3. </w:t>
      </w:r>
      <w:r w:rsidRPr="003D2903">
        <w:rPr>
          <w:rFonts w:ascii="Times New Roman" w:hAnsi="Times New Roman" w:cs="Times New Roman"/>
          <w:sz w:val="28"/>
          <w:szCs w:val="28"/>
        </w:rPr>
        <w:t>Демонструвати знання теорій, методів і функцій менеджменту, сучасних концепцій лідерства</w:t>
      </w:r>
      <w:r w:rsidRPr="003D2903">
        <w:rPr>
          <w:rFonts w:ascii="Times New Roman" w:hAnsi="Times New Roman" w:cs="Times New Roman"/>
          <w:sz w:val="28"/>
          <w:szCs w:val="28"/>
        </w:rPr>
        <w:t>.</w:t>
      </w:r>
    </w:p>
    <w:p w:rsidR="003A005A" w:rsidRPr="008E5597" w:rsidRDefault="00045538" w:rsidP="008E5597">
      <w:pPr>
        <w:tabs>
          <w:tab w:val="left" w:pos="9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5597">
        <w:rPr>
          <w:rFonts w:ascii="Times New Roman" w:hAnsi="Times New Roman" w:cs="Times New Roman"/>
          <w:sz w:val="28"/>
          <w:szCs w:val="28"/>
        </w:rPr>
        <w:t xml:space="preserve">ПРН 4. </w:t>
      </w:r>
      <w:r w:rsidRPr="008E5597">
        <w:rPr>
          <w:rFonts w:ascii="Times New Roman" w:hAnsi="Times New Roman" w:cs="Times New Roman"/>
          <w:sz w:val="28"/>
          <w:szCs w:val="28"/>
        </w:rPr>
        <w:t>Демонструвати навички виявлення проблем та обґрунтування управлінських рішень</w:t>
      </w:r>
      <w:r w:rsidR="00F147EB" w:rsidRPr="008E5597">
        <w:rPr>
          <w:rFonts w:ascii="Times New Roman" w:hAnsi="Times New Roman" w:cs="Times New Roman"/>
          <w:sz w:val="28"/>
          <w:szCs w:val="28"/>
        </w:rPr>
        <w:t>.</w:t>
      </w:r>
    </w:p>
    <w:p w:rsidR="003A005A" w:rsidRPr="008E5597" w:rsidRDefault="003A005A" w:rsidP="008E5597">
      <w:pPr>
        <w:tabs>
          <w:tab w:val="left" w:pos="9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5597">
        <w:rPr>
          <w:rFonts w:ascii="Times New Roman" w:hAnsi="Times New Roman" w:cs="Times New Roman"/>
          <w:sz w:val="28"/>
          <w:szCs w:val="28"/>
        </w:rPr>
        <w:t xml:space="preserve">ПРН 6. </w:t>
      </w:r>
      <w:r w:rsidRPr="008E5597">
        <w:rPr>
          <w:rFonts w:ascii="Times New Roman" w:hAnsi="Times New Roman" w:cs="Times New Roman"/>
          <w:sz w:val="28"/>
          <w:szCs w:val="28"/>
        </w:rPr>
        <w:t>Виявляти навички пошуку, збирання та аналізу інформації, розрахунку показників для обґрунтування управлінських рішень.</w:t>
      </w:r>
    </w:p>
    <w:p w:rsidR="00F147EB" w:rsidRPr="008E5597" w:rsidRDefault="00F147EB" w:rsidP="008E5597">
      <w:pPr>
        <w:tabs>
          <w:tab w:val="left" w:pos="9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5597">
        <w:rPr>
          <w:rFonts w:ascii="Times New Roman" w:hAnsi="Times New Roman" w:cs="Times New Roman"/>
          <w:sz w:val="28"/>
          <w:szCs w:val="28"/>
        </w:rPr>
        <w:t xml:space="preserve">ПРН 18. </w:t>
      </w:r>
      <w:r w:rsidRPr="008E5597">
        <w:rPr>
          <w:rFonts w:ascii="Times New Roman" w:hAnsi="Times New Roman" w:cs="Times New Roman"/>
          <w:sz w:val="28"/>
          <w:szCs w:val="28"/>
        </w:rPr>
        <w:t>Базові знання та сучасні підходи до здійснення маркетингової, комерційної та операційної діяльності підприємства, вміти</w:t>
      </w:r>
      <w:r w:rsidRPr="008E5597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проводити моніторинг, </w:t>
      </w:r>
      <w:r w:rsidRPr="008E5597">
        <w:rPr>
          <w:rFonts w:ascii="Times New Roman" w:hAnsi="Times New Roman" w:cs="Times New Roman"/>
          <w:sz w:val="28"/>
          <w:szCs w:val="28"/>
        </w:rPr>
        <w:t>аналізувати, контролювати, діагностувати та планувати діяльність підприємства.</w:t>
      </w:r>
    </w:p>
    <w:p w:rsidR="00ED15EA" w:rsidRPr="008E5597" w:rsidRDefault="00ED15EA" w:rsidP="008E5597">
      <w:pPr>
        <w:tabs>
          <w:tab w:val="left" w:pos="93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5597">
        <w:rPr>
          <w:rFonts w:ascii="Times New Roman" w:hAnsi="Times New Roman" w:cs="Times New Roman"/>
          <w:sz w:val="28"/>
          <w:szCs w:val="28"/>
        </w:rPr>
        <w:t xml:space="preserve">ПРН 22. </w:t>
      </w:r>
      <w:r w:rsidRPr="008E5597">
        <w:rPr>
          <w:rFonts w:ascii="Times New Roman" w:hAnsi="Times New Roman" w:cs="Times New Roman"/>
          <w:color w:val="000000"/>
          <w:sz w:val="28"/>
          <w:szCs w:val="28"/>
        </w:rPr>
        <w:t>Вміти виявляти і аналізувати вплив елементів марко- та мікроекономічного середовища на підприємстві.</w:t>
      </w:r>
    </w:p>
    <w:p w:rsidR="00B31082" w:rsidRPr="008E5597" w:rsidRDefault="00B31082" w:rsidP="008E5597">
      <w:pPr>
        <w:tabs>
          <w:tab w:val="left" w:pos="9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5597">
        <w:rPr>
          <w:rFonts w:ascii="Times New Roman" w:hAnsi="Times New Roman" w:cs="Times New Roman"/>
          <w:color w:val="000000"/>
          <w:sz w:val="28"/>
          <w:szCs w:val="28"/>
        </w:rPr>
        <w:t xml:space="preserve">ПРН 26. </w:t>
      </w:r>
      <w:r w:rsidRPr="008E5597">
        <w:rPr>
          <w:rFonts w:ascii="Times New Roman" w:hAnsi="Times New Roman" w:cs="Times New Roman"/>
          <w:sz w:val="28"/>
          <w:szCs w:val="28"/>
        </w:rPr>
        <w:t>Розуміти різні інструментарії та стратегії, що мають відношення до діагностування та аналізу різних типів управлінських проблем.</w:t>
      </w:r>
    </w:p>
    <w:p w:rsidR="008E5597" w:rsidRPr="008E5597" w:rsidRDefault="008E5597" w:rsidP="008E5597">
      <w:pPr>
        <w:tabs>
          <w:tab w:val="left" w:pos="9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5597">
        <w:rPr>
          <w:rFonts w:ascii="Times New Roman" w:hAnsi="Times New Roman" w:cs="Times New Roman"/>
          <w:sz w:val="28"/>
          <w:szCs w:val="28"/>
        </w:rPr>
        <w:t xml:space="preserve">ПРН 27. </w:t>
      </w:r>
      <w:r w:rsidRPr="008E5597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8E5597">
        <w:rPr>
          <w:rFonts w:ascii="Times New Roman" w:hAnsi="Times New Roman" w:cs="Times New Roman"/>
          <w:sz w:val="28"/>
          <w:szCs w:val="28"/>
        </w:rPr>
        <w:t>ніціювати, розробляти, впроваджувати та оцінювати ефективність реалізації інвестиційно-інноваційних проектів стратегічного розвитку підприємства</w:t>
      </w:r>
      <w:r w:rsidRPr="008E559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4BB8" w:rsidRPr="000B229C" w:rsidRDefault="008E4BB8" w:rsidP="008E4BB8">
      <w:pPr>
        <w:pStyle w:val="a3"/>
        <w:tabs>
          <w:tab w:val="left" w:pos="203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29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E4BB8" w:rsidRPr="000A5BC1" w:rsidRDefault="008E4BB8" w:rsidP="008E4BB8">
      <w:pPr>
        <w:pStyle w:val="a3"/>
        <w:tabs>
          <w:tab w:val="left" w:pos="20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A5BC1">
        <w:rPr>
          <w:rFonts w:ascii="Times New Roman" w:hAnsi="Times New Roman"/>
          <w:b/>
          <w:sz w:val="28"/>
          <w:szCs w:val="28"/>
        </w:rPr>
        <w:t>ПЕРЕЛІК КОМПЕТЕНТНОСТЕЙ, ЯКІ ЗАБЕЗПЕЧУЄ ДИСЦИПЛІНА</w:t>
      </w:r>
    </w:p>
    <w:p w:rsidR="008E4BB8" w:rsidRPr="00831C08" w:rsidRDefault="008E4BB8" w:rsidP="008E4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C08">
        <w:rPr>
          <w:rFonts w:ascii="Times New Roman" w:eastAsia="Calibri" w:hAnsi="Times New Roman" w:cs="Times New Roman"/>
          <w:sz w:val="28"/>
          <w:szCs w:val="28"/>
        </w:rPr>
        <w:t xml:space="preserve">ЗК 3. </w:t>
      </w:r>
      <w:r w:rsidR="00E44A55" w:rsidRPr="00831C08">
        <w:rPr>
          <w:rFonts w:ascii="Times New Roman" w:hAnsi="Times New Roman" w:cs="Times New Roman"/>
          <w:sz w:val="28"/>
          <w:szCs w:val="28"/>
        </w:rPr>
        <w:t>Здатність до абстрактного мислення, аналізу, синтезу.</w:t>
      </w:r>
    </w:p>
    <w:p w:rsidR="005A3842" w:rsidRPr="00831C08" w:rsidRDefault="005A3842" w:rsidP="008E4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C08">
        <w:rPr>
          <w:rFonts w:ascii="Times New Roman" w:hAnsi="Times New Roman" w:cs="Times New Roman"/>
          <w:sz w:val="28"/>
          <w:szCs w:val="28"/>
        </w:rPr>
        <w:lastRenderedPageBreak/>
        <w:t xml:space="preserve">ЗК 4. Вміння визначати функціональні </w:t>
      </w:r>
      <w:r w:rsidRPr="00831C08">
        <w:rPr>
          <w:rFonts w:ascii="Times New Roman" w:hAnsi="Times New Roman" w:cs="Times New Roman"/>
          <w:spacing w:val="-4"/>
          <w:sz w:val="28"/>
          <w:szCs w:val="28"/>
        </w:rPr>
        <w:t xml:space="preserve">області </w:t>
      </w:r>
      <w:r w:rsidRPr="00831C08">
        <w:rPr>
          <w:rFonts w:ascii="Times New Roman" w:hAnsi="Times New Roman" w:cs="Times New Roman"/>
          <w:sz w:val="28"/>
          <w:szCs w:val="28"/>
        </w:rPr>
        <w:t>організації та зв’язки між</w:t>
      </w:r>
      <w:r w:rsidRPr="00831C0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31C08">
        <w:rPr>
          <w:rFonts w:ascii="Times New Roman" w:hAnsi="Times New Roman" w:cs="Times New Roman"/>
          <w:sz w:val="28"/>
          <w:szCs w:val="28"/>
        </w:rPr>
        <w:t>ними.</w:t>
      </w:r>
    </w:p>
    <w:p w:rsidR="005A3842" w:rsidRPr="00831C08" w:rsidRDefault="005A3842" w:rsidP="008E4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1C08">
        <w:rPr>
          <w:rFonts w:ascii="Times New Roman" w:hAnsi="Times New Roman" w:cs="Times New Roman"/>
          <w:sz w:val="28"/>
          <w:szCs w:val="28"/>
        </w:rPr>
        <w:t xml:space="preserve">ЗК 5. </w:t>
      </w:r>
      <w:proofErr w:type="spellStart"/>
      <w:r w:rsidRPr="00831C08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Pr="00831C08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831C08">
        <w:rPr>
          <w:rFonts w:ascii="Times New Roman" w:hAnsi="Times New Roman" w:cs="Times New Roman"/>
          <w:sz w:val="28"/>
          <w:szCs w:val="28"/>
          <w:lang w:val="ru-RU"/>
        </w:rPr>
        <w:t>розуміння</w:t>
      </w:r>
      <w:proofErr w:type="spellEnd"/>
      <w:r w:rsidRPr="00831C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31C08">
        <w:rPr>
          <w:rFonts w:ascii="Times New Roman" w:hAnsi="Times New Roman" w:cs="Times New Roman"/>
          <w:sz w:val="28"/>
          <w:szCs w:val="28"/>
          <w:lang w:val="ru-RU"/>
        </w:rPr>
        <w:t>предметної</w:t>
      </w:r>
      <w:proofErr w:type="spellEnd"/>
      <w:r w:rsidRPr="00831C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31C08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831C08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831C08">
        <w:rPr>
          <w:rFonts w:ascii="Times New Roman" w:hAnsi="Times New Roman" w:cs="Times New Roman"/>
          <w:sz w:val="28"/>
          <w:szCs w:val="28"/>
          <w:lang w:val="ru-RU"/>
        </w:rPr>
        <w:t>розуміння</w:t>
      </w:r>
      <w:proofErr w:type="spellEnd"/>
      <w:r w:rsidRPr="00831C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31C08">
        <w:rPr>
          <w:rFonts w:ascii="Times New Roman" w:hAnsi="Times New Roman" w:cs="Times New Roman"/>
          <w:sz w:val="28"/>
          <w:szCs w:val="28"/>
          <w:lang w:val="ru-RU"/>
        </w:rPr>
        <w:t>професійної</w:t>
      </w:r>
      <w:proofErr w:type="spellEnd"/>
      <w:r w:rsidRPr="00831C08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proofErr w:type="spellStart"/>
      <w:r w:rsidRPr="00831C08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831C0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11776" w:rsidRPr="00831C08" w:rsidRDefault="00611776" w:rsidP="008E4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1C08">
        <w:rPr>
          <w:rFonts w:ascii="Times New Roman" w:hAnsi="Times New Roman" w:cs="Times New Roman"/>
          <w:sz w:val="28"/>
          <w:szCs w:val="28"/>
          <w:lang w:val="ru-RU"/>
        </w:rPr>
        <w:t xml:space="preserve">ЗК 12. </w:t>
      </w:r>
      <w:proofErr w:type="spellStart"/>
      <w:r w:rsidR="00B04918" w:rsidRPr="00B04918">
        <w:rPr>
          <w:rFonts w:ascii="Times New Roman" w:hAnsi="Times New Roman" w:cs="Times New Roman"/>
          <w:sz w:val="28"/>
          <w:szCs w:val="28"/>
          <w:lang w:val="ru-RU"/>
        </w:rPr>
        <w:t>Здатність</w:t>
      </w:r>
      <w:proofErr w:type="spellEnd"/>
      <w:r w:rsidR="00B04918" w:rsidRPr="00B04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4918" w:rsidRPr="00B04918">
        <w:rPr>
          <w:rFonts w:ascii="Times New Roman" w:hAnsi="Times New Roman" w:cs="Times New Roman"/>
          <w:sz w:val="28"/>
          <w:szCs w:val="28"/>
          <w:lang w:val="ru-RU"/>
        </w:rPr>
        <w:t>генерувати</w:t>
      </w:r>
      <w:proofErr w:type="spellEnd"/>
      <w:r w:rsidR="00B04918" w:rsidRPr="00B04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4918" w:rsidRPr="00B04918">
        <w:rPr>
          <w:rFonts w:ascii="Times New Roman" w:hAnsi="Times New Roman" w:cs="Times New Roman"/>
          <w:sz w:val="28"/>
          <w:szCs w:val="28"/>
          <w:lang w:val="ru-RU"/>
        </w:rPr>
        <w:t>нові</w:t>
      </w:r>
      <w:proofErr w:type="spellEnd"/>
      <w:r w:rsidR="00B04918" w:rsidRPr="00B04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4918" w:rsidRPr="00B04918">
        <w:rPr>
          <w:rFonts w:ascii="Times New Roman" w:hAnsi="Times New Roman" w:cs="Times New Roman"/>
          <w:sz w:val="28"/>
          <w:szCs w:val="28"/>
          <w:lang w:val="ru-RU"/>
        </w:rPr>
        <w:t>ідеї</w:t>
      </w:r>
      <w:proofErr w:type="spellEnd"/>
      <w:r w:rsidR="00B04918" w:rsidRPr="00B0491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B04918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B04918">
        <w:rPr>
          <w:rFonts w:ascii="Times New Roman" w:hAnsi="Times New Roman" w:cs="Times New Roman"/>
          <w:sz w:val="28"/>
          <w:szCs w:val="28"/>
          <w:lang w:val="ru-RU"/>
        </w:rPr>
        <w:t>креативність</w:t>
      </w:r>
      <w:proofErr w:type="spellEnd"/>
      <w:r w:rsidR="00B0491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831C0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530E8" w:rsidRPr="00831C08" w:rsidRDefault="001530E8" w:rsidP="008E4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C08">
        <w:rPr>
          <w:rFonts w:ascii="Times New Roman" w:hAnsi="Times New Roman" w:cs="Times New Roman"/>
          <w:sz w:val="28"/>
          <w:szCs w:val="28"/>
          <w:lang w:val="ru-RU"/>
        </w:rPr>
        <w:t xml:space="preserve">ФК 2. </w:t>
      </w:r>
      <w:r w:rsidRPr="00831C08">
        <w:rPr>
          <w:rFonts w:ascii="Times New Roman" w:hAnsi="Times New Roman" w:cs="Times New Roman"/>
          <w:sz w:val="28"/>
          <w:szCs w:val="28"/>
        </w:rPr>
        <w:t>Здатність аналізувати результати діяльності організації, зіставляти їх з факторами впливу зовнішнього та внутрішнього середовища.</w:t>
      </w:r>
    </w:p>
    <w:p w:rsidR="001530E8" w:rsidRPr="00831C08" w:rsidRDefault="000E1181" w:rsidP="008E4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C08">
        <w:rPr>
          <w:rFonts w:ascii="Times New Roman" w:hAnsi="Times New Roman" w:cs="Times New Roman"/>
          <w:sz w:val="28"/>
          <w:szCs w:val="28"/>
        </w:rPr>
        <w:t xml:space="preserve">ФК 3. </w:t>
      </w:r>
      <w:r w:rsidRPr="00831C08">
        <w:rPr>
          <w:rFonts w:ascii="Times New Roman" w:hAnsi="Times New Roman" w:cs="Times New Roman"/>
          <w:sz w:val="28"/>
          <w:szCs w:val="28"/>
        </w:rPr>
        <w:t>Здатність визначати перспективи розвитку організації.</w:t>
      </w:r>
    </w:p>
    <w:p w:rsidR="00763902" w:rsidRPr="00831C08" w:rsidRDefault="00763902" w:rsidP="008E4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C08">
        <w:rPr>
          <w:rFonts w:ascii="Times New Roman" w:hAnsi="Times New Roman" w:cs="Times New Roman"/>
          <w:sz w:val="28"/>
          <w:szCs w:val="28"/>
        </w:rPr>
        <w:t xml:space="preserve">ФК 12. </w:t>
      </w:r>
      <w:r w:rsidRPr="00831C08">
        <w:rPr>
          <w:rFonts w:ascii="Times New Roman" w:hAnsi="Times New Roman" w:cs="Times New Roman"/>
          <w:sz w:val="28"/>
          <w:szCs w:val="28"/>
        </w:rPr>
        <w:t>Здатність аналізувати й структурувати проблеми організації, формувати обґрунтовані рішення.</w:t>
      </w:r>
    </w:p>
    <w:p w:rsidR="00B41D98" w:rsidRPr="00831C08" w:rsidRDefault="00B41D98" w:rsidP="008E4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C08">
        <w:rPr>
          <w:rFonts w:ascii="Times New Roman" w:hAnsi="Times New Roman" w:cs="Times New Roman"/>
          <w:sz w:val="28"/>
          <w:szCs w:val="28"/>
        </w:rPr>
        <w:t xml:space="preserve">ФК 16. </w:t>
      </w:r>
      <w:r w:rsidRPr="00831C08">
        <w:rPr>
          <w:rFonts w:ascii="Times New Roman" w:hAnsi="Times New Roman" w:cs="Times New Roman"/>
          <w:sz w:val="28"/>
          <w:szCs w:val="28"/>
        </w:rPr>
        <w:t>Здатність аналізувати економічні явища, на основі отриманих теоретичних знань з менеджменту та економіки.</w:t>
      </w:r>
    </w:p>
    <w:p w:rsidR="00934DCF" w:rsidRPr="00831C08" w:rsidRDefault="00934DCF" w:rsidP="008E4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C08">
        <w:rPr>
          <w:rFonts w:ascii="Times New Roman" w:hAnsi="Times New Roman" w:cs="Times New Roman"/>
          <w:sz w:val="28"/>
          <w:szCs w:val="28"/>
        </w:rPr>
        <w:t xml:space="preserve">ФК 17. </w:t>
      </w:r>
      <w:r w:rsidRPr="00831C08">
        <w:rPr>
          <w:rFonts w:ascii="Times New Roman" w:hAnsi="Times New Roman" w:cs="Times New Roman"/>
          <w:sz w:val="28"/>
          <w:szCs w:val="28"/>
        </w:rPr>
        <w:t>Здатність робити оцінку діяльності підприємства і знаходити відповідні шляхи її удосконалення.</w:t>
      </w:r>
    </w:p>
    <w:p w:rsidR="008E4BB8" w:rsidRDefault="008E4BB8" w:rsidP="008E4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4BB8" w:rsidRDefault="008E4BB8" w:rsidP="008E4BB8">
      <w:pPr>
        <w:pStyle w:val="Default"/>
        <w:ind w:firstLine="708"/>
        <w:jc w:val="both"/>
        <w:rPr>
          <w:sz w:val="28"/>
          <w:szCs w:val="28"/>
          <w:lang w:val="uk-UA"/>
        </w:rPr>
      </w:pPr>
      <w:r w:rsidRPr="000A5BC1">
        <w:rPr>
          <w:b/>
          <w:bCs/>
          <w:i/>
          <w:iCs/>
          <w:sz w:val="28"/>
          <w:szCs w:val="28"/>
          <w:lang w:val="uk-UA"/>
        </w:rPr>
        <w:t>Анотація дисципліни.</w:t>
      </w:r>
      <w:r w:rsidRPr="000A5BC1">
        <w:rPr>
          <w:bCs/>
          <w:i/>
          <w:iCs/>
          <w:sz w:val="28"/>
          <w:szCs w:val="28"/>
          <w:lang w:val="uk-UA"/>
        </w:rPr>
        <w:t xml:space="preserve"> </w:t>
      </w:r>
      <w:r w:rsidR="007B57A8">
        <w:rPr>
          <w:sz w:val="28"/>
          <w:szCs w:val="28"/>
          <w:lang w:val="uk-UA"/>
        </w:rPr>
        <w:t>Дисципліна «Стратегічне управління»</w:t>
      </w:r>
      <w:r w:rsidR="004514C3" w:rsidRPr="004514C3">
        <w:rPr>
          <w:sz w:val="28"/>
          <w:szCs w:val="28"/>
          <w:lang w:val="uk-UA"/>
        </w:rPr>
        <w:t xml:space="preserve"> </w:t>
      </w:r>
      <w:r w:rsidR="002141EB">
        <w:rPr>
          <w:sz w:val="28"/>
          <w:szCs w:val="28"/>
          <w:lang w:val="uk-UA"/>
        </w:rPr>
        <w:t>надає</w:t>
      </w:r>
      <w:r w:rsidR="004514C3" w:rsidRPr="004514C3">
        <w:rPr>
          <w:sz w:val="28"/>
          <w:szCs w:val="28"/>
          <w:lang w:val="uk-UA"/>
        </w:rPr>
        <w:t xml:space="preserve"> теоретичні знання щодо сутності основних понять стратегічного управління</w:t>
      </w:r>
      <w:r w:rsidR="00933C34">
        <w:rPr>
          <w:sz w:val="28"/>
          <w:szCs w:val="28"/>
          <w:lang w:val="uk-UA"/>
        </w:rPr>
        <w:t xml:space="preserve">  в загальній системі менеджменту</w:t>
      </w:r>
      <w:r w:rsidR="004514C3" w:rsidRPr="004514C3">
        <w:rPr>
          <w:sz w:val="28"/>
          <w:szCs w:val="28"/>
          <w:lang w:val="uk-UA"/>
        </w:rPr>
        <w:t xml:space="preserve">, </w:t>
      </w:r>
      <w:r w:rsidR="00933C34">
        <w:rPr>
          <w:sz w:val="28"/>
          <w:szCs w:val="28"/>
          <w:lang w:val="uk-UA"/>
        </w:rPr>
        <w:t>методів</w:t>
      </w:r>
      <w:r w:rsidR="004514C3" w:rsidRPr="004514C3">
        <w:rPr>
          <w:sz w:val="28"/>
          <w:szCs w:val="28"/>
          <w:lang w:val="uk-UA"/>
        </w:rPr>
        <w:t xml:space="preserve"> аналізу</w:t>
      </w:r>
      <w:r w:rsidR="00F24131">
        <w:rPr>
          <w:sz w:val="28"/>
          <w:szCs w:val="28"/>
          <w:lang w:val="uk-UA"/>
        </w:rPr>
        <w:t xml:space="preserve"> зовнішнього та внутрішнього</w:t>
      </w:r>
      <w:r w:rsidR="004514C3" w:rsidRPr="004514C3">
        <w:rPr>
          <w:sz w:val="28"/>
          <w:szCs w:val="28"/>
          <w:lang w:val="uk-UA"/>
        </w:rPr>
        <w:t xml:space="preserve"> середовища підприємства</w:t>
      </w:r>
      <w:r w:rsidR="00E46A57">
        <w:rPr>
          <w:sz w:val="28"/>
          <w:szCs w:val="28"/>
          <w:lang w:val="uk-UA"/>
        </w:rPr>
        <w:t>;</w:t>
      </w:r>
      <w:r w:rsidR="004514C3" w:rsidRPr="004514C3">
        <w:rPr>
          <w:sz w:val="28"/>
          <w:szCs w:val="28"/>
          <w:lang w:val="uk-UA"/>
        </w:rPr>
        <w:t xml:space="preserve"> </w:t>
      </w:r>
      <w:r w:rsidR="00E46A57">
        <w:rPr>
          <w:sz w:val="28"/>
          <w:szCs w:val="28"/>
          <w:lang w:val="uk-UA"/>
        </w:rPr>
        <w:t>підходів до</w:t>
      </w:r>
      <w:r w:rsidR="004514C3" w:rsidRPr="004514C3">
        <w:rPr>
          <w:sz w:val="28"/>
          <w:szCs w:val="28"/>
          <w:lang w:val="uk-UA"/>
        </w:rPr>
        <w:t xml:space="preserve"> формулюва</w:t>
      </w:r>
      <w:r w:rsidR="00E46A57">
        <w:rPr>
          <w:sz w:val="28"/>
          <w:szCs w:val="28"/>
          <w:lang w:val="uk-UA"/>
        </w:rPr>
        <w:t>ння</w:t>
      </w:r>
      <w:r w:rsidR="004514C3" w:rsidRPr="004514C3">
        <w:rPr>
          <w:sz w:val="28"/>
          <w:szCs w:val="28"/>
          <w:lang w:val="uk-UA"/>
        </w:rPr>
        <w:t xml:space="preserve"> місі</w:t>
      </w:r>
      <w:r w:rsidR="00E46A57">
        <w:rPr>
          <w:sz w:val="28"/>
          <w:szCs w:val="28"/>
          <w:lang w:val="uk-UA"/>
        </w:rPr>
        <w:t>ї</w:t>
      </w:r>
      <w:r w:rsidR="00C54EE5">
        <w:rPr>
          <w:sz w:val="28"/>
          <w:szCs w:val="28"/>
          <w:lang w:val="uk-UA"/>
        </w:rPr>
        <w:t xml:space="preserve"> підприємства</w:t>
      </w:r>
      <w:r w:rsidR="004514C3" w:rsidRPr="004514C3">
        <w:rPr>
          <w:sz w:val="28"/>
          <w:szCs w:val="28"/>
          <w:lang w:val="uk-UA"/>
        </w:rPr>
        <w:t>, мет</w:t>
      </w:r>
      <w:r w:rsidR="00C54EE5">
        <w:rPr>
          <w:sz w:val="28"/>
          <w:szCs w:val="28"/>
          <w:lang w:val="uk-UA"/>
        </w:rPr>
        <w:t>и</w:t>
      </w:r>
      <w:r w:rsidR="004514C3" w:rsidRPr="004514C3">
        <w:rPr>
          <w:sz w:val="28"/>
          <w:szCs w:val="28"/>
          <w:lang w:val="uk-UA"/>
        </w:rPr>
        <w:t xml:space="preserve">, </w:t>
      </w:r>
      <w:r w:rsidR="00C54EE5">
        <w:rPr>
          <w:sz w:val="28"/>
          <w:szCs w:val="28"/>
          <w:lang w:val="uk-UA"/>
        </w:rPr>
        <w:t>по</w:t>
      </w:r>
      <w:r w:rsidR="004514C3" w:rsidRPr="004514C3">
        <w:rPr>
          <w:sz w:val="28"/>
          <w:szCs w:val="28"/>
          <w:lang w:val="uk-UA"/>
        </w:rPr>
        <w:t>буд</w:t>
      </w:r>
      <w:r w:rsidR="00C54EE5">
        <w:rPr>
          <w:sz w:val="28"/>
          <w:szCs w:val="28"/>
          <w:lang w:val="uk-UA"/>
        </w:rPr>
        <w:t>ови</w:t>
      </w:r>
      <w:r w:rsidR="004514C3" w:rsidRPr="004514C3">
        <w:rPr>
          <w:sz w:val="28"/>
          <w:szCs w:val="28"/>
          <w:lang w:val="uk-UA"/>
        </w:rPr>
        <w:t xml:space="preserve"> «дерев</w:t>
      </w:r>
      <w:r w:rsidR="00C54EE5">
        <w:rPr>
          <w:sz w:val="28"/>
          <w:szCs w:val="28"/>
          <w:lang w:val="uk-UA"/>
        </w:rPr>
        <w:t>а</w:t>
      </w:r>
      <w:r w:rsidR="004514C3" w:rsidRPr="004514C3">
        <w:rPr>
          <w:sz w:val="28"/>
          <w:szCs w:val="28"/>
          <w:lang w:val="uk-UA"/>
        </w:rPr>
        <w:t xml:space="preserve"> цілей»</w:t>
      </w:r>
      <w:r w:rsidR="00B53FE9">
        <w:rPr>
          <w:sz w:val="28"/>
          <w:szCs w:val="28"/>
          <w:lang w:val="uk-UA"/>
        </w:rPr>
        <w:t>;</w:t>
      </w:r>
      <w:r w:rsidR="004514C3" w:rsidRPr="004514C3">
        <w:rPr>
          <w:sz w:val="28"/>
          <w:szCs w:val="28"/>
          <w:lang w:val="uk-UA"/>
        </w:rPr>
        <w:t xml:space="preserve"> </w:t>
      </w:r>
      <w:r w:rsidR="00B53FE9">
        <w:rPr>
          <w:sz w:val="28"/>
          <w:szCs w:val="28"/>
          <w:lang w:val="uk-UA"/>
        </w:rPr>
        <w:t>обґрунтування</w:t>
      </w:r>
      <w:r w:rsidR="004514C3" w:rsidRPr="004514C3">
        <w:rPr>
          <w:sz w:val="28"/>
          <w:szCs w:val="28"/>
          <w:lang w:val="uk-UA"/>
        </w:rPr>
        <w:t xml:space="preserve"> стратегічн</w:t>
      </w:r>
      <w:r w:rsidR="00B53FE9">
        <w:rPr>
          <w:sz w:val="28"/>
          <w:szCs w:val="28"/>
          <w:lang w:val="uk-UA"/>
        </w:rPr>
        <w:t>их</w:t>
      </w:r>
      <w:r w:rsidR="004514C3" w:rsidRPr="004514C3">
        <w:rPr>
          <w:sz w:val="28"/>
          <w:szCs w:val="28"/>
          <w:lang w:val="uk-UA"/>
        </w:rPr>
        <w:t xml:space="preserve"> рішен</w:t>
      </w:r>
      <w:r w:rsidR="00B53FE9">
        <w:rPr>
          <w:sz w:val="28"/>
          <w:szCs w:val="28"/>
          <w:lang w:val="uk-UA"/>
        </w:rPr>
        <w:t>ь</w:t>
      </w:r>
      <w:r w:rsidR="004514C3" w:rsidRPr="004514C3">
        <w:rPr>
          <w:sz w:val="28"/>
          <w:szCs w:val="28"/>
          <w:lang w:val="uk-UA"/>
        </w:rPr>
        <w:t>; використ</w:t>
      </w:r>
      <w:r w:rsidR="00A53FA4">
        <w:rPr>
          <w:sz w:val="28"/>
          <w:szCs w:val="28"/>
          <w:lang w:val="uk-UA"/>
        </w:rPr>
        <w:t>ання</w:t>
      </w:r>
      <w:r w:rsidR="004514C3" w:rsidRPr="004514C3">
        <w:rPr>
          <w:sz w:val="28"/>
          <w:szCs w:val="28"/>
          <w:lang w:val="uk-UA"/>
        </w:rPr>
        <w:t xml:space="preserve"> модел</w:t>
      </w:r>
      <w:r w:rsidR="00A53FA4">
        <w:rPr>
          <w:sz w:val="28"/>
          <w:szCs w:val="28"/>
          <w:lang w:val="uk-UA"/>
        </w:rPr>
        <w:t>ей</w:t>
      </w:r>
      <w:r w:rsidR="004514C3" w:rsidRPr="004514C3">
        <w:rPr>
          <w:sz w:val="28"/>
          <w:szCs w:val="28"/>
          <w:lang w:val="uk-UA"/>
        </w:rPr>
        <w:t xml:space="preserve"> і метод</w:t>
      </w:r>
      <w:r w:rsidR="00A53FA4">
        <w:rPr>
          <w:sz w:val="28"/>
          <w:szCs w:val="28"/>
          <w:lang w:val="uk-UA"/>
        </w:rPr>
        <w:t>ів</w:t>
      </w:r>
      <w:r w:rsidR="004514C3" w:rsidRPr="004514C3">
        <w:rPr>
          <w:sz w:val="28"/>
          <w:szCs w:val="28"/>
          <w:lang w:val="uk-UA"/>
        </w:rPr>
        <w:t xml:space="preserve"> розробки стратегій у вигляді «стратегічного набору» з урахуванням обраної політики ведення бізнесу та потенціалу підприємства; </w:t>
      </w:r>
      <w:r w:rsidR="00A53FA4">
        <w:rPr>
          <w:sz w:val="28"/>
          <w:szCs w:val="28"/>
          <w:lang w:val="uk-UA"/>
        </w:rPr>
        <w:t>розуміння</w:t>
      </w:r>
      <w:r w:rsidR="004514C3" w:rsidRPr="004514C3">
        <w:rPr>
          <w:sz w:val="28"/>
          <w:szCs w:val="28"/>
          <w:lang w:val="uk-UA"/>
        </w:rPr>
        <w:t xml:space="preserve"> процес</w:t>
      </w:r>
      <w:r w:rsidR="00A53FA4">
        <w:rPr>
          <w:sz w:val="28"/>
          <w:szCs w:val="28"/>
          <w:lang w:val="uk-UA"/>
        </w:rPr>
        <w:t>у</w:t>
      </w:r>
      <w:r w:rsidR="004514C3" w:rsidRPr="004514C3">
        <w:rPr>
          <w:sz w:val="28"/>
          <w:szCs w:val="28"/>
          <w:lang w:val="uk-UA"/>
        </w:rPr>
        <w:t xml:space="preserve"> стратегічного планування для забезпечення його бе</w:t>
      </w:r>
      <w:r w:rsidR="00A53FA4">
        <w:rPr>
          <w:sz w:val="28"/>
          <w:szCs w:val="28"/>
          <w:lang w:val="uk-UA"/>
        </w:rPr>
        <w:t>зперервності</w:t>
      </w:r>
      <w:r w:rsidR="004514C3" w:rsidRPr="004514C3">
        <w:rPr>
          <w:sz w:val="28"/>
          <w:szCs w:val="28"/>
          <w:lang w:val="uk-UA"/>
        </w:rPr>
        <w:t>.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5920"/>
        <w:gridCol w:w="2126"/>
        <w:gridCol w:w="1701"/>
      </w:tblGrid>
      <w:tr w:rsidR="00043291" w:rsidRPr="00EC0CA7" w:rsidTr="005E4DC1">
        <w:tc>
          <w:tcPr>
            <w:tcW w:w="5920" w:type="dxa"/>
          </w:tcPr>
          <w:p w:rsidR="00043291" w:rsidRPr="00EC0CA7" w:rsidRDefault="00043291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Тема дисципліни</w:t>
            </w:r>
          </w:p>
          <w:p w:rsidR="00043291" w:rsidRPr="00EC0CA7" w:rsidRDefault="00043291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043291" w:rsidRPr="00EC0CA7" w:rsidRDefault="00043291" w:rsidP="00B670C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Компетентність</w:t>
            </w:r>
          </w:p>
        </w:tc>
        <w:tc>
          <w:tcPr>
            <w:tcW w:w="1701" w:type="dxa"/>
          </w:tcPr>
          <w:p w:rsidR="00043291" w:rsidRPr="00EC0CA7" w:rsidRDefault="00043291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Програмні результати навчання</w:t>
            </w:r>
          </w:p>
        </w:tc>
      </w:tr>
      <w:tr w:rsidR="00043291" w:rsidRPr="00EC0CA7" w:rsidTr="005E4DC1">
        <w:tc>
          <w:tcPr>
            <w:tcW w:w="5920" w:type="dxa"/>
          </w:tcPr>
          <w:p w:rsidR="00043291" w:rsidRPr="00EC0CA7" w:rsidRDefault="00043291" w:rsidP="0051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510962">
              <w:rPr>
                <w:rFonts w:ascii="Times New Roman" w:hAnsi="Times New Roman" w:cs="Times New Roman"/>
                <w:sz w:val="24"/>
                <w:szCs w:val="24"/>
              </w:rPr>
              <w:t>Концептуальні засади теорії стратегічного менеджменту</w:t>
            </w:r>
          </w:p>
        </w:tc>
        <w:tc>
          <w:tcPr>
            <w:tcW w:w="2126" w:type="dxa"/>
          </w:tcPr>
          <w:p w:rsidR="00043291" w:rsidRPr="00EC0CA7" w:rsidRDefault="00043291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ЗК 3</w:t>
            </w:r>
            <w:r w:rsidR="006634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ЗК 4, ЗК 5</w:t>
            </w:r>
          </w:p>
        </w:tc>
        <w:tc>
          <w:tcPr>
            <w:tcW w:w="1701" w:type="dxa"/>
          </w:tcPr>
          <w:p w:rsidR="00043291" w:rsidRPr="00EC0CA7" w:rsidRDefault="00043291" w:rsidP="00356C22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ПРН </w:t>
            </w:r>
            <w:r w:rsidR="00356C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</w:tr>
      <w:tr w:rsidR="00043291" w:rsidRPr="00EC0CA7" w:rsidTr="005E4DC1">
        <w:tc>
          <w:tcPr>
            <w:tcW w:w="5920" w:type="dxa"/>
          </w:tcPr>
          <w:p w:rsidR="00043291" w:rsidRPr="00EC0CA7" w:rsidRDefault="00043291" w:rsidP="006B6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6B6478">
              <w:rPr>
                <w:rFonts w:ascii="Times New Roman" w:hAnsi="Times New Roman" w:cs="Times New Roman"/>
                <w:sz w:val="24"/>
                <w:szCs w:val="24"/>
              </w:rPr>
              <w:t xml:space="preserve">Рівні стратегічних рішень. </w:t>
            </w:r>
            <w:r w:rsidR="006B6478" w:rsidRPr="006B6478">
              <w:rPr>
                <w:rFonts w:ascii="Times New Roman" w:hAnsi="Times New Roman" w:cs="Times New Roman"/>
                <w:sz w:val="24"/>
                <w:szCs w:val="24"/>
              </w:rPr>
              <w:t>Різновиди стратегій та їх характеристика</w:t>
            </w:r>
            <w:r w:rsidR="006B6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043291" w:rsidRPr="00EC0CA7" w:rsidRDefault="008B6835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ЗК 4, ЗК 5, </w:t>
            </w:r>
            <w:r w:rsidR="00177A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ФК 12</w:t>
            </w:r>
          </w:p>
        </w:tc>
        <w:tc>
          <w:tcPr>
            <w:tcW w:w="1701" w:type="dxa"/>
          </w:tcPr>
          <w:p w:rsidR="00F0656E" w:rsidRDefault="00043291" w:rsidP="00F0656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ПРН </w:t>
            </w:r>
            <w:r w:rsidR="00F0656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18, </w:t>
            </w:r>
          </w:p>
          <w:p w:rsidR="00043291" w:rsidRPr="00EC0CA7" w:rsidRDefault="00F0656E" w:rsidP="00F0656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ПРН 26</w:t>
            </w:r>
          </w:p>
        </w:tc>
      </w:tr>
      <w:tr w:rsidR="00043291" w:rsidRPr="00EC0CA7" w:rsidTr="005E4DC1">
        <w:tc>
          <w:tcPr>
            <w:tcW w:w="5920" w:type="dxa"/>
          </w:tcPr>
          <w:p w:rsidR="00043291" w:rsidRPr="00EC0CA7" w:rsidRDefault="00043291" w:rsidP="00E9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Тема 3. </w:t>
            </w:r>
            <w:r w:rsidR="00BB6D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Етапи стратегічного управління</w:t>
            </w:r>
            <w:r w:rsidR="0003328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формування стратегії підприємства</w:t>
            </w:r>
          </w:p>
        </w:tc>
        <w:tc>
          <w:tcPr>
            <w:tcW w:w="2126" w:type="dxa"/>
          </w:tcPr>
          <w:p w:rsidR="00043291" w:rsidRPr="00EC0CA7" w:rsidRDefault="00DD2CBF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ЗК 4, </w:t>
            </w:r>
            <w:r w:rsidR="00CD7E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ФК 3</w:t>
            </w:r>
          </w:p>
        </w:tc>
        <w:tc>
          <w:tcPr>
            <w:tcW w:w="1701" w:type="dxa"/>
          </w:tcPr>
          <w:p w:rsidR="00043291" w:rsidRPr="007E1492" w:rsidRDefault="007E1492" w:rsidP="005E4DC1">
            <w:pPr>
              <w:jc w:val="center"/>
              <w:rPr>
                <w:sz w:val="24"/>
                <w:szCs w:val="24"/>
              </w:rPr>
            </w:pPr>
            <w:r w:rsidRPr="007E1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ПРН 26</w:t>
            </w:r>
          </w:p>
        </w:tc>
      </w:tr>
      <w:tr w:rsidR="00043291" w:rsidRPr="00EC0CA7" w:rsidTr="005E4DC1">
        <w:tc>
          <w:tcPr>
            <w:tcW w:w="5920" w:type="dxa"/>
          </w:tcPr>
          <w:p w:rsidR="00043291" w:rsidRPr="00EC0CA7" w:rsidRDefault="00043291" w:rsidP="00BB0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BB0C87">
              <w:rPr>
                <w:rFonts w:ascii="Times New Roman" w:hAnsi="Times New Roman" w:cs="Times New Roman"/>
                <w:sz w:val="24"/>
                <w:szCs w:val="24"/>
              </w:rPr>
              <w:t>Стратегічний аналіз. Аналіз зовнішнього середовища підприємства. Аналіз внутрішнього середовища підприємства</w:t>
            </w:r>
          </w:p>
        </w:tc>
        <w:tc>
          <w:tcPr>
            <w:tcW w:w="2126" w:type="dxa"/>
          </w:tcPr>
          <w:p w:rsidR="00043291" w:rsidRPr="00EC0CA7" w:rsidRDefault="006F1E3F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ЗК 3</w:t>
            </w:r>
            <w:r w:rsidR="006F31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ФК 2</w:t>
            </w:r>
          </w:p>
        </w:tc>
        <w:tc>
          <w:tcPr>
            <w:tcW w:w="1701" w:type="dxa"/>
          </w:tcPr>
          <w:p w:rsidR="00F90158" w:rsidRDefault="00CE32C9" w:rsidP="005E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70">
              <w:rPr>
                <w:rFonts w:ascii="Times New Roman" w:hAnsi="Times New Roman" w:cs="Times New Roman"/>
                <w:sz w:val="24"/>
                <w:szCs w:val="24"/>
              </w:rPr>
              <w:t xml:space="preserve">ПРН 6, </w:t>
            </w:r>
          </w:p>
          <w:p w:rsidR="00043291" w:rsidRPr="00513770" w:rsidRDefault="00CE32C9" w:rsidP="005E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70">
              <w:rPr>
                <w:rFonts w:ascii="Times New Roman" w:hAnsi="Times New Roman" w:cs="Times New Roman"/>
                <w:sz w:val="24"/>
                <w:szCs w:val="24"/>
              </w:rPr>
              <w:t>ПРН 22</w:t>
            </w:r>
          </w:p>
        </w:tc>
      </w:tr>
      <w:tr w:rsidR="00043291" w:rsidRPr="00EC0CA7" w:rsidTr="005E4DC1">
        <w:tc>
          <w:tcPr>
            <w:tcW w:w="5920" w:type="dxa"/>
          </w:tcPr>
          <w:p w:rsidR="00043291" w:rsidRPr="00EC0CA7" w:rsidRDefault="00043291" w:rsidP="00592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92625">
              <w:rPr>
                <w:rFonts w:ascii="Times New Roman" w:hAnsi="Times New Roman" w:cs="Times New Roman"/>
                <w:sz w:val="24"/>
                <w:szCs w:val="24"/>
              </w:rPr>
              <w:t>Стратегічне планування</w:t>
            </w:r>
          </w:p>
        </w:tc>
        <w:tc>
          <w:tcPr>
            <w:tcW w:w="2126" w:type="dxa"/>
          </w:tcPr>
          <w:p w:rsidR="00043291" w:rsidRPr="00EC0CA7" w:rsidRDefault="000346AF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ФК 3, ФК 12</w:t>
            </w:r>
          </w:p>
        </w:tc>
        <w:tc>
          <w:tcPr>
            <w:tcW w:w="1701" w:type="dxa"/>
          </w:tcPr>
          <w:p w:rsidR="00043291" w:rsidRPr="00BF49B4" w:rsidRDefault="00321417" w:rsidP="005E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B4">
              <w:rPr>
                <w:rFonts w:ascii="Times New Roman" w:hAnsi="Times New Roman" w:cs="Times New Roman"/>
                <w:sz w:val="24"/>
                <w:szCs w:val="24"/>
              </w:rPr>
              <w:t>ПРН 4</w:t>
            </w:r>
          </w:p>
        </w:tc>
      </w:tr>
      <w:tr w:rsidR="00043291" w:rsidRPr="00EC0CA7" w:rsidTr="005E4DC1">
        <w:tc>
          <w:tcPr>
            <w:tcW w:w="5920" w:type="dxa"/>
          </w:tcPr>
          <w:p w:rsidR="00043291" w:rsidRPr="00EC0CA7" w:rsidRDefault="00043291" w:rsidP="00592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92625">
              <w:rPr>
                <w:rFonts w:ascii="Times New Roman" w:hAnsi="Times New Roman" w:cs="Times New Roman"/>
                <w:sz w:val="24"/>
                <w:szCs w:val="24"/>
              </w:rPr>
              <w:t>Стратегічний потенціал підприємства та формування його конкурентних переваг</w:t>
            </w:r>
          </w:p>
        </w:tc>
        <w:tc>
          <w:tcPr>
            <w:tcW w:w="2126" w:type="dxa"/>
          </w:tcPr>
          <w:p w:rsidR="00043291" w:rsidRPr="00EC0CA7" w:rsidRDefault="00BE525F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ЗК 12</w:t>
            </w:r>
            <w:r w:rsidR="00512A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ФК 2, ФК 17</w:t>
            </w:r>
          </w:p>
        </w:tc>
        <w:tc>
          <w:tcPr>
            <w:tcW w:w="1701" w:type="dxa"/>
          </w:tcPr>
          <w:p w:rsidR="00F90158" w:rsidRDefault="00F90158" w:rsidP="005E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ПРН 18, </w:t>
            </w:r>
          </w:p>
          <w:p w:rsidR="00043291" w:rsidRPr="00BF49B4" w:rsidRDefault="00F90158" w:rsidP="005E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ПРН 27</w:t>
            </w:r>
          </w:p>
        </w:tc>
      </w:tr>
      <w:tr w:rsidR="00043291" w:rsidRPr="00EC0CA7" w:rsidTr="005E4DC1">
        <w:tc>
          <w:tcPr>
            <w:tcW w:w="5920" w:type="dxa"/>
          </w:tcPr>
          <w:p w:rsidR="00043291" w:rsidRPr="00EC0CA7" w:rsidRDefault="00043291" w:rsidP="00E9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sz w:val="24"/>
                <w:szCs w:val="24"/>
              </w:rPr>
              <w:t>Тема 7.</w:t>
            </w:r>
            <w:r w:rsidRPr="00EC0CA7">
              <w:rPr>
                <w:sz w:val="24"/>
                <w:szCs w:val="24"/>
              </w:rPr>
              <w:t xml:space="preserve"> </w:t>
            </w:r>
            <w:r w:rsidR="00592625">
              <w:rPr>
                <w:rFonts w:ascii="Times New Roman" w:hAnsi="Times New Roman" w:cs="Times New Roman"/>
                <w:sz w:val="24"/>
                <w:szCs w:val="24"/>
              </w:rPr>
              <w:t>Види стратегічного управління</w:t>
            </w:r>
          </w:p>
        </w:tc>
        <w:tc>
          <w:tcPr>
            <w:tcW w:w="2126" w:type="dxa"/>
          </w:tcPr>
          <w:p w:rsidR="00043291" w:rsidRPr="00EC0CA7" w:rsidRDefault="00A33F6D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ФК 16</w:t>
            </w:r>
          </w:p>
        </w:tc>
        <w:tc>
          <w:tcPr>
            <w:tcW w:w="1701" w:type="dxa"/>
          </w:tcPr>
          <w:p w:rsidR="00043291" w:rsidRPr="00BF49B4" w:rsidRDefault="00E40DBE" w:rsidP="005E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B4">
              <w:rPr>
                <w:rFonts w:ascii="Times New Roman" w:hAnsi="Times New Roman" w:cs="Times New Roman"/>
                <w:sz w:val="24"/>
                <w:szCs w:val="24"/>
              </w:rPr>
              <w:t>ПРН 3</w:t>
            </w:r>
          </w:p>
        </w:tc>
      </w:tr>
      <w:tr w:rsidR="00043291" w:rsidRPr="00EC0CA7" w:rsidTr="005E4DC1">
        <w:tc>
          <w:tcPr>
            <w:tcW w:w="5920" w:type="dxa"/>
          </w:tcPr>
          <w:p w:rsidR="00043291" w:rsidRPr="00EC0CA7" w:rsidRDefault="00043291" w:rsidP="00E9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CA7"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  <w:r w:rsidRPr="004827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275E" w:rsidRPr="0048275E">
              <w:rPr>
                <w:rFonts w:ascii="Times New Roman" w:hAnsi="Times New Roman" w:cs="Times New Roman"/>
                <w:sz w:val="24"/>
                <w:szCs w:val="24"/>
              </w:rPr>
              <w:t>Розробка та економічне обґрунтування стратегії</w:t>
            </w:r>
          </w:p>
        </w:tc>
        <w:tc>
          <w:tcPr>
            <w:tcW w:w="2126" w:type="dxa"/>
          </w:tcPr>
          <w:p w:rsidR="00043291" w:rsidRPr="00EC0CA7" w:rsidRDefault="00743A82" w:rsidP="005E4DC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ФК 12</w:t>
            </w:r>
          </w:p>
        </w:tc>
        <w:tc>
          <w:tcPr>
            <w:tcW w:w="1701" w:type="dxa"/>
          </w:tcPr>
          <w:p w:rsidR="00043291" w:rsidRPr="00BF49B4" w:rsidRDefault="002B5D9C" w:rsidP="005E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ПРН 4</w:t>
            </w:r>
          </w:p>
        </w:tc>
      </w:tr>
    </w:tbl>
    <w:p w:rsidR="00043291" w:rsidRDefault="00043291" w:rsidP="00043291">
      <w:pPr>
        <w:pStyle w:val="Default"/>
        <w:rPr>
          <w:b/>
          <w:bCs/>
          <w:i/>
          <w:iCs/>
          <w:sz w:val="28"/>
          <w:szCs w:val="28"/>
          <w:lang w:val="uk-UA"/>
        </w:rPr>
      </w:pPr>
    </w:p>
    <w:p w:rsidR="00043291" w:rsidRPr="000A5BC1" w:rsidRDefault="00043291" w:rsidP="00043291">
      <w:pPr>
        <w:pStyle w:val="Default"/>
        <w:rPr>
          <w:sz w:val="28"/>
          <w:szCs w:val="28"/>
          <w:lang w:val="uk-UA"/>
        </w:rPr>
      </w:pPr>
      <w:r w:rsidRPr="000A5BC1">
        <w:rPr>
          <w:b/>
          <w:bCs/>
          <w:i/>
          <w:iCs/>
          <w:sz w:val="28"/>
          <w:szCs w:val="28"/>
          <w:lang w:val="uk-UA"/>
        </w:rPr>
        <w:t xml:space="preserve">Загальна характеристика </w:t>
      </w:r>
    </w:p>
    <w:p w:rsidR="00043291" w:rsidRDefault="00043291" w:rsidP="00043291">
      <w:pPr>
        <w:pStyle w:val="Default"/>
        <w:jc w:val="both"/>
        <w:rPr>
          <w:sz w:val="28"/>
          <w:szCs w:val="28"/>
          <w:lang w:val="uk-UA"/>
        </w:rPr>
      </w:pPr>
      <w:r w:rsidRPr="000A5BC1">
        <w:rPr>
          <w:b/>
          <w:bCs/>
          <w:i/>
          <w:iCs/>
          <w:sz w:val="28"/>
          <w:szCs w:val="28"/>
          <w:lang w:val="uk-UA"/>
        </w:rPr>
        <w:t>Обсяг</w:t>
      </w:r>
      <w:r w:rsidRPr="000A5BC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r w:rsidR="00573B90">
        <w:rPr>
          <w:sz w:val="28"/>
          <w:szCs w:val="28"/>
          <w:lang w:val="uk-UA"/>
        </w:rPr>
        <w:t>4</w:t>
      </w:r>
      <w:r w:rsidRPr="000A5BC1">
        <w:rPr>
          <w:sz w:val="28"/>
          <w:szCs w:val="28"/>
          <w:lang w:val="uk-UA"/>
        </w:rPr>
        <w:t xml:space="preserve"> </w:t>
      </w:r>
      <w:proofErr w:type="spellStart"/>
      <w:r w:rsidRPr="000A5BC1">
        <w:rPr>
          <w:sz w:val="28"/>
          <w:szCs w:val="28"/>
          <w:lang w:val="uk-UA"/>
        </w:rPr>
        <w:t>креди</w:t>
      </w:r>
      <w:proofErr w:type="spellEnd"/>
      <w:r w:rsidRPr="000A5BC1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1</w:t>
      </w:r>
      <w:r w:rsidR="00573B90">
        <w:rPr>
          <w:sz w:val="28"/>
          <w:szCs w:val="28"/>
          <w:lang w:val="uk-UA"/>
        </w:rPr>
        <w:t>2</w:t>
      </w:r>
      <w:r w:rsidRPr="000A5BC1">
        <w:rPr>
          <w:sz w:val="28"/>
          <w:szCs w:val="28"/>
          <w:lang w:val="uk-UA"/>
        </w:rPr>
        <w:t>0 год</w:t>
      </w:r>
      <w:r>
        <w:rPr>
          <w:sz w:val="28"/>
          <w:szCs w:val="28"/>
          <w:lang w:val="uk-UA"/>
        </w:rPr>
        <w:t xml:space="preserve">.), </w:t>
      </w:r>
      <w:r w:rsidRPr="000A5BC1">
        <w:rPr>
          <w:sz w:val="28"/>
          <w:szCs w:val="28"/>
          <w:lang w:val="uk-UA"/>
        </w:rPr>
        <w:t>з них</w:t>
      </w:r>
      <w:r w:rsidRPr="009B7CB5">
        <w:rPr>
          <w:sz w:val="28"/>
          <w:szCs w:val="28"/>
          <w:lang w:val="uk-UA"/>
        </w:rPr>
        <w:t xml:space="preserve">: </w:t>
      </w:r>
      <w:r w:rsidR="00737560">
        <w:rPr>
          <w:sz w:val="28"/>
          <w:szCs w:val="28"/>
          <w:lang w:val="uk-UA"/>
        </w:rPr>
        <w:t>18</w:t>
      </w:r>
      <w:r w:rsidRPr="009B7CB5">
        <w:rPr>
          <w:sz w:val="28"/>
          <w:szCs w:val="28"/>
          <w:lang w:val="uk-UA"/>
        </w:rPr>
        <w:t xml:space="preserve"> год. </w:t>
      </w:r>
      <w:r w:rsidR="00737560">
        <w:rPr>
          <w:sz w:val="28"/>
          <w:szCs w:val="28"/>
          <w:lang w:val="uk-UA"/>
        </w:rPr>
        <w:t>–</w:t>
      </w:r>
      <w:r w:rsidRPr="009B7CB5">
        <w:rPr>
          <w:sz w:val="28"/>
          <w:szCs w:val="28"/>
          <w:lang w:val="uk-UA"/>
        </w:rPr>
        <w:t xml:space="preserve"> лекцій, </w:t>
      </w:r>
      <w:r w:rsidR="004633FE">
        <w:rPr>
          <w:sz w:val="28"/>
          <w:szCs w:val="28"/>
          <w:lang w:val="uk-UA"/>
        </w:rPr>
        <w:t>36</w:t>
      </w:r>
      <w:r w:rsidRPr="009B7CB5">
        <w:rPr>
          <w:sz w:val="28"/>
          <w:szCs w:val="28"/>
          <w:lang w:val="uk-UA"/>
        </w:rPr>
        <w:t xml:space="preserve">год. </w:t>
      </w:r>
      <w:r w:rsidR="002301D7">
        <w:rPr>
          <w:sz w:val="28"/>
          <w:szCs w:val="28"/>
          <w:lang w:val="uk-UA"/>
        </w:rPr>
        <w:t>–</w:t>
      </w:r>
      <w:r w:rsidRPr="009B7CB5">
        <w:rPr>
          <w:sz w:val="28"/>
          <w:szCs w:val="28"/>
          <w:lang w:val="uk-UA"/>
        </w:rPr>
        <w:t xml:space="preserve"> практичних занять, </w:t>
      </w:r>
      <w:r w:rsidR="007871F4">
        <w:rPr>
          <w:sz w:val="28"/>
          <w:szCs w:val="28"/>
          <w:lang w:val="uk-UA"/>
        </w:rPr>
        <w:t>66</w:t>
      </w:r>
      <w:r>
        <w:rPr>
          <w:sz w:val="28"/>
          <w:szCs w:val="28"/>
          <w:lang w:val="uk-UA"/>
        </w:rPr>
        <w:t xml:space="preserve"> </w:t>
      </w:r>
      <w:r w:rsidRPr="000A5BC1">
        <w:rPr>
          <w:sz w:val="28"/>
          <w:szCs w:val="28"/>
          <w:lang w:val="uk-UA"/>
        </w:rPr>
        <w:t xml:space="preserve">год. </w:t>
      </w:r>
      <w:r w:rsidR="007871F4">
        <w:rPr>
          <w:sz w:val="28"/>
          <w:szCs w:val="28"/>
          <w:lang w:val="uk-UA"/>
        </w:rPr>
        <w:t>–</w:t>
      </w:r>
      <w:r w:rsidRPr="000A5BC1">
        <w:rPr>
          <w:sz w:val="28"/>
          <w:szCs w:val="28"/>
          <w:lang w:val="uk-UA"/>
        </w:rPr>
        <w:t xml:space="preserve"> самостійна робота. </w:t>
      </w:r>
    </w:p>
    <w:p w:rsidR="00043291" w:rsidRDefault="00043291" w:rsidP="00043291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Підсумковий контроль: екзамен</w:t>
      </w:r>
      <w:r w:rsidR="00737560">
        <w:rPr>
          <w:sz w:val="28"/>
          <w:szCs w:val="28"/>
          <w:lang w:val="uk-UA"/>
        </w:rPr>
        <w:t xml:space="preserve"> </w:t>
      </w:r>
    </w:p>
    <w:p w:rsidR="003D0076" w:rsidRPr="000A5BC1" w:rsidRDefault="003D0076" w:rsidP="00043291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Дисципліна включає виконання курсової роботи</w:t>
      </w:r>
    </w:p>
    <w:p w:rsidR="00043291" w:rsidRPr="000A5BC1" w:rsidRDefault="00043291" w:rsidP="00043291">
      <w:pPr>
        <w:pStyle w:val="Default"/>
        <w:rPr>
          <w:sz w:val="28"/>
          <w:szCs w:val="28"/>
          <w:lang w:val="uk-UA"/>
        </w:rPr>
      </w:pPr>
      <w:r w:rsidRPr="000A5BC1">
        <w:rPr>
          <w:b/>
          <w:bCs/>
          <w:i/>
          <w:iCs/>
          <w:sz w:val="28"/>
          <w:szCs w:val="28"/>
          <w:lang w:val="uk-UA"/>
        </w:rPr>
        <w:t>Мова викладання</w:t>
      </w:r>
      <w:r w:rsidRPr="000A5BC1">
        <w:rPr>
          <w:sz w:val="28"/>
          <w:szCs w:val="28"/>
          <w:lang w:val="uk-UA"/>
        </w:rPr>
        <w:t xml:space="preserve">: українська </w:t>
      </w:r>
    </w:p>
    <w:p w:rsidR="00043291" w:rsidRPr="00EC0CA7" w:rsidRDefault="00043291" w:rsidP="00043291">
      <w:pPr>
        <w:tabs>
          <w:tab w:val="left" w:pos="2030"/>
          <w:tab w:val="left" w:pos="1006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5BC1">
        <w:rPr>
          <w:rFonts w:ascii="Times New Roman" w:hAnsi="Times New Roman" w:cs="Times New Roman"/>
          <w:b/>
          <w:i/>
          <w:sz w:val="28"/>
          <w:szCs w:val="28"/>
        </w:rPr>
        <w:t>Навчально-методичне забезпечення</w:t>
      </w:r>
      <w:r w:rsidRPr="000A5BC1">
        <w:rPr>
          <w:rFonts w:ascii="Times New Roman" w:hAnsi="Times New Roman" w:cs="Times New Roman"/>
          <w:sz w:val="28"/>
          <w:szCs w:val="28"/>
        </w:rPr>
        <w:t>: лекційний матеріал та презентації,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BC1">
        <w:rPr>
          <w:rFonts w:ascii="Times New Roman" w:hAnsi="Times New Roman" w:cs="Times New Roman"/>
          <w:sz w:val="28"/>
          <w:szCs w:val="28"/>
        </w:rPr>
        <w:t xml:space="preserve">завдання до практичних занять, </w:t>
      </w:r>
      <w:r w:rsidR="00EB2715">
        <w:rPr>
          <w:rFonts w:ascii="Times New Roman" w:hAnsi="Times New Roman" w:cs="Times New Roman"/>
          <w:sz w:val="28"/>
          <w:szCs w:val="28"/>
        </w:rPr>
        <w:t xml:space="preserve">методичні рекомендації до написання курсової роботи, </w:t>
      </w:r>
      <w:r w:rsidRPr="000A5BC1">
        <w:rPr>
          <w:rFonts w:ascii="Times New Roman" w:hAnsi="Times New Roman" w:cs="Times New Roman"/>
          <w:sz w:val="28"/>
          <w:szCs w:val="28"/>
        </w:rPr>
        <w:t>додатков</w:t>
      </w:r>
      <w:r w:rsidR="00D311CA">
        <w:rPr>
          <w:rFonts w:ascii="Times New Roman" w:hAnsi="Times New Roman" w:cs="Times New Roman"/>
          <w:sz w:val="28"/>
          <w:szCs w:val="28"/>
        </w:rPr>
        <w:t>і</w:t>
      </w:r>
      <w:r w:rsidRPr="000A5BC1">
        <w:rPr>
          <w:rFonts w:ascii="Times New Roman" w:hAnsi="Times New Roman" w:cs="Times New Roman"/>
          <w:sz w:val="28"/>
          <w:szCs w:val="28"/>
        </w:rPr>
        <w:t xml:space="preserve"> </w:t>
      </w:r>
      <w:r w:rsidR="00D311CA">
        <w:rPr>
          <w:rFonts w:ascii="Times New Roman" w:hAnsi="Times New Roman" w:cs="Times New Roman"/>
          <w:sz w:val="28"/>
          <w:szCs w:val="28"/>
        </w:rPr>
        <w:t>інформаційні джерела</w:t>
      </w:r>
      <w:r w:rsidRPr="000A5BC1">
        <w:rPr>
          <w:rFonts w:ascii="Times New Roman" w:hAnsi="Times New Roman" w:cs="Times New Roman"/>
          <w:sz w:val="28"/>
          <w:szCs w:val="28"/>
        </w:rPr>
        <w:t xml:space="preserve"> </w:t>
      </w:r>
      <w:r w:rsidRPr="000A5BC1">
        <w:rPr>
          <w:rFonts w:ascii="Times New Roman" w:hAnsi="Times New Roman" w:cs="Times New Roman"/>
          <w:color w:val="000000"/>
          <w:sz w:val="28"/>
          <w:szCs w:val="28"/>
        </w:rPr>
        <w:t xml:space="preserve">розміщено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гугл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класі</w:t>
      </w:r>
    </w:p>
    <w:p w:rsidR="00043291" w:rsidRPr="000A5BC1" w:rsidRDefault="00043291" w:rsidP="000432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A5BC1">
        <w:rPr>
          <w:rFonts w:ascii="Times New Roman" w:hAnsi="Times New Roman" w:cs="Times New Roman"/>
          <w:b/>
          <w:i/>
          <w:sz w:val="28"/>
          <w:szCs w:val="28"/>
        </w:rPr>
        <w:t>Рекомендована література</w:t>
      </w:r>
      <w:r w:rsidRPr="000A5BC1">
        <w:rPr>
          <w:rFonts w:ascii="Times New Roman" w:hAnsi="Times New Roman" w:cs="Times New Roman"/>
          <w:sz w:val="28"/>
          <w:szCs w:val="28"/>
        </w:rPr>
        <w:t>:</w:t>
      </w:r>
    </w:p>
    <w:p w:rsidR="00043291" w:rsidRPr="000A5BC1" w:rsidRDefault="00043291" w:rsidP="00043291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0A5BC1">
        <w:rPr>
          <w:rFonts w:ascii="Times New Roman" w:hAnsi="Times New Roman" w:cs="Times New Roman"/>
          <w:b/>
          <w:i/>
          <w:sz w:val="28"/>
          <w:szCs w:val="28"/>
        </w:rPr>
        <w:t>Основна</w:t>
      </w:r>
    </w:p>
    <w:p w:rsidR="00037644" w:rsidRPr="00037644" w:rsidRDefault="00037644" w:rsidP="00037644">
      <w:pPr>
        <w:pStyle w:val="3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37644">
        <w:rPr>
          <w:rFonts w:ascii="Times New Roman" w:hAnsi="Times New Roman" w:cs="Times New Roman"/>
          <w:sz w:val="28"/>
          <w:szCs w:val="28"/>
        </w:rPr>
        <w:t>Сумець</w:t>
      </w:r>
      <w:proofErr w:type="spellEnd"/>
      <w:r w:rsidRPr="00037644">
        <w:rPr>
          <w:rFonts w:ascii="Times New Roman" w:hAnsi="Times New Roman" w:cs="Times New Roman"/>
          <w:sz w:val="28"/>
          <w:szCs w:val="28"/>
        </w:rPr>
        <w:t xml:space="preserve"> О. М. Стратегічний менеджмент: підручник</w:t>
      </w:r>
      <w:r>
        <w:rPr>
          <w:rFonts w:ascii="Times New Roman" w:hAnsi="Times New Roman" w:cs="Times New Roman"/>
          <w:sz w:val="28"/>
          <w:szCs w:val="28"/>
        </w:rPr>
        <w:t>. Підручник</w:t>
      </w:r>
      <w:r w:rsidRPr="00037644">
        <w:rPr>
          <w:rFonts w:ascii="Times New Roman" w:hAnsi="Times New Roman" w:cs="Times New Roman"/>
          <w:sz w:val="28"/>
          <w:szCs w:val="28"/>
        </w:rPr>
        <w:t xml:space="preserve"> Харків: ХНУВС, 2021. 208 с.</w:t>
      </w:r>
    </w:p>
    <w:p w:rsidR="00043291" w:rsidRPr="00037644" w:rsidRDefault="00037644" w:rsidP="00037644">
      <w:pPr>
        <w:shd w:val="clear" w:color="auto" w:fill="FFFFFF"/>
        <w:tabs>
          <w:tab w:val="left" w:pos="36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pacing w:val="-6"/>
          <w:sz w:val="28"/>
          <w:szCs w:val="28"/>
          <w:lang w:eastAsia="ru-RU"/>
        </w:rPr>
      </w:pPr>
      <w:r w:rsidRPr="0003764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352FB" w:rsidRPr="00037644">
        <w:rPr>
          <w:rFonts w:ascii="Times New Roman" w:hAnsi="Times New Roman" w:cs="Times New Roman"/>
          <w:sz w:val="28"/>
          <w:szCs w:val="28"/>
        </w:rPr>
        <w:t>Бутко</w:t>
      </w:r>
      <w:r w:rsidR="00C352FB" w:rsidRPr="00C352FB">
        <w:rPr>
          <w:rFonts w:ascii="Times New Roman" w:hAnsi="Times New Roman" w:cs="Times New Roman"/>
          <w:sz w:val="28"/>
          <w:szCs w:val="28"/>
        </w:rPr>
        <w:t xml:space="preserve"> </w:t>
      </w:r>
      <w:r w:rsidR="00C352FB" w:rsidRPr="00037644">
        <w:rPr>
          <w:rFonts w:ascii="Times New Roman" w:hAnsi="Times New Roman" w:cs="Times New Roman"/>
          <w:sz w:val="28"/>
          <w:szCs w:val="28"/>
        </w:rPr>
        <w:t xml:space="preserve">М.П., </w:t>
      </w:r>
      <w:proofErr w:type="spellStart"/>
      <w:r w:rsidR="00C352FB" w:rsidRPr="00037644">
        <w:rPr>
          <w:rFonts w:ascii="Times New Roman" w:hAnsi="Times New Roman" w:cs="Times New Roman"/>
          <w:sz w:val="28"/>
          <w:szCs w:val="28"/>
        </w:rPr>
        <w:t>Дітковська</w:t>
      </w:r>
      <w:proofErr w:type="spellEnd"/>
      <w:r w:rsidR="00C352FB" w:rsidRPr="00C352FB">
        <w:rPr>
          <w:rFonts w:ascii="Times New Roman" w:hAnsi="Times New Roman" w:cs="Times New Roman"/>
          <w:sz w:val="28"/>
          <w:szCs w:val="28"/>
        </w:rPr>
        <w:t xml:space="preserve"> </w:t>
      </w:r>
      <w:r w:rsidR="00C352FB" w:rsidRPr="00037644">
        <w:rPr>
          <w:rFonts w:ascii="Times New Roman" w:hAnsi="Times New Roman" w:cs="Times New Roman"/>
          <w:sz w:val="28"/>
          <w:szCs w:val="28"/>
        </w:rPr>
        <w:t>М.Ю., Задорожна С.М.</w:t>
      </w:r>
      <w:r w:rsidR="00C352FB">
        <w:rPr>
          <w:rFonts w:ascii="Times New Roman" w:hAnsi="Times New Roman" w:cs="Times New Roman"/>
          <w:sz w:val="28"/>
          <w:szCs w:val="28"/>
        </w:rPr>
        <w:t xml:space="preserve"> </w:t>
      </w:r>
      <w:r w:rsidR="00C352FB" w:rsidRPr="00037644">
        <w:rPr>
          <w:rFonts w:ascii="Times New Roman" w:hAnsi="Times New Roman" w:cs="Times New Roman"/>
          <w:sz w:val="28"/>
          <w:szCs w:val="28"/>
        </w:rPr>
        <w:t>та ін.</w:t>
      </w:r>
      <w:r w:rsidR="00C352FB">
        <w:rPr>
          <w:rFonts w:ascii="Times New Roman" w:hAnsi="Times New Roman" w:cs="Times New Roman"/>
          <w:sz w:val="28"/>
          <w:szCs w:val="28"/>
        </w:rPr>
        <w:t xml:space="preserve"> Стратегічний менеджмент: </w:t>
      </w:r>
      <w:proofErr w:type="spellStart"/>
      <w:r w:rsidRPr="00037644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03764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37644"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 w:rsidRPr="00037644">
        <w:rPr>
          <w:rFonts w:ascii="Times New Roman" w:hAnsi="Times New Roman" w:cs="Times New Roman"/>
          <w:sz w:val="28"/>
          <w:szCs w:val="28"/>
        </w:rPr>
        <w:t xml:space="preserve">. / За </w:t>
      </w:r>
      <w:proofErr w:type="spellStart"/>
      <w:r w:rsidRPr="00037644">
        <w:rPr>
          <w:rFonts w:ascii="Times New Roman" w:hAnsi="Times New Roman" w:cs="Times New Roman"/>
          <w:sz w:val="28"/>
          <w:szCs w:val="28"/>
        </w:rPr>
        <w:t>заг</w:t>
      </w:r>
      <w:proofErr w:type="spellEnd"/>
      <w:r w:rsidRPr="00037644">
        <w:rPr>
          <w:rFonts w:ascii="Times New Roman" w:hAnsi="Times New Roman" w:cs="Times New Roman"/>
          <w:sz w:val="28"/>
          <w:szCs w:val="28"/>
        </w:rPr>
        <w:t>. ред. Бутка М. П. К.: «Центр учбової</w:t>
      </w:r>
      <w:r w:rsidRPr="00037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7644">
        <w:rPr>
          <w:rFonts w:ascii="Times New Roman" w:hAnsi="Times New Roman" w:cs="Times New Roman"/>
          <w:sz w:val="28"/>
          <w:szCs w:val="28"/>
        </w:rPr>
        <w:t>літератури», 2016. 376 с.</w:t>
      </w:r>
    </w:p>
    <w:p w:rsidR="00043291" w:rsidRPr="000A5BC1" w:rsidRDefault="00043291" w:rsidP="000432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A5BC1">
        <w:rPr>
          <w:rFonts w:ascii="Times New Roman" w:hAnsi="Times New Roman" w:cs="Times New Roman"/>
          <w:b/>
          <w:i/>
          <w:sz w:val="28"/>
          <w:szCs w:val="28"/>
        </w:rPr>
        <w:t>Додаткова</w:t>
      </w:r>
    </w:p>
    <w:p w:rsidR="00043291" w:rsidRPr="00B2239D" w:rsidRDefault="00B2239D" w:rsidP="000432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pacing w:val="-6"/>
          <w:sz w:val="28"/>
          <w:szCs w:val="28"/>
          <w:lang w:eastAsia="ru-RU"/>
        </w:rPr>
      </w:pPr>
      <w:r w:rsidRPr="00B2239D">
        <w:rPr>
          <w:rFonts w:ascii="Times New Roman" w:hAnsi="Times New Roman" w:cs="Times New Roman"/>
          <w:sz w:val="28"/>
          <w:szCs w:val="28"/>
        </w:rPr>
        <w:t xml:space="preserve">С.Б. Довбня, А.О. </w:t>
      </w:r>
      <w:proofErr w:type="spellStart"/>
      <w:r w:rsidRPr="00B2239D">
        <w:rPr>
          <w:rFonts w:ascii="Times New Roman" w:hAnsi="Times New Roman" w:cs="Times New Roman"/>
          <w:sz w:val="28"/>
          <w:szCs w:val="28"/>
        </w:rPr>
        <w:t>Найдовська</w:t>
      </w:r>
      <w:proofErr w:type="spellEnd"/>
      <w:r w:rsidRPr="00B2239D">
        <w:rPr>
          <w:rFonts w:ascii="Times New Roman" w:hAnsi="Times New Roman" w:cs="Times New Roman"/>
          <w:sz w:val="28"/>
          <w:szCs w:val="28"/>
        </w:rPr>
        <w:t xml:space="preserve">, М.М. </w:t>
      </w:r>
      <w:proofErr w:type="spellStart"/>
      <w:r w:rsidRPr="00B2239D">
        <w:rPr>
          <w:rFonts w:ascii="Times New Roman" w:hAnsi="Times New Roman" w:cs="Times New Roman"/>
          <w:sz w:val="28"/>
          <w:szCs w:val="28"/>
        </w:rPr>
        <w:t>Хитько</w:t>
      </w:r>
      <w:proofErr w:type="spellEnd"/>
      <w:r w:rsidRPr="00B2239D">
        <w:rPr>
          <w:rFonts w:ascii="Times New Roman" w:hAnsi="Times New Roman" w:cs="Times New Roman"/>
          <w:sz w:val="28"/>
          <w:szCs w:val="28"/>
        </w:rPr>
        <w:t xml:space="preserve">. Стратегія підприємства. Частина 1: </w:t>
      </w:r>
      <w:proofErr w:type="spellStart"/>
      <w:r w:rsidRPr="00B2239D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B2239D">
        <w:rPr>
          <w:rFonts w:ascii="Times New Roman" w:hAnsi="Times New Roman" w:cs="Times New Roman"/>
          <w:sz w:val="28"/>
          <w:szCs w:val="28"/>
        </w:rPr>
        <w:t xml:space="preserve">. посібник. Дніпропетровськ: </w:t>
      </w:r>
      <w:proofErr w:type="spellStart"/>
      <w:r w:rsidRPr="00B2239D">
        <w:rPr>
          <w:rFonts w:ascii="Times New Roman" w:hAnsi="Times New Roman" w:cs="Times New Roman"/>
          <w:sz w:val="28"/>
          <w:szCs w:val="28"/>
        </w:rPr>
        <w:t>НМетаАУ</w:t>
      </w:r>
      <w:proofErr w:type="spellEnd"/>
      <w:r w:rsidRPr="00B2239D">
        <w:rPr>
          <w:rFonts w:ascii="Times New Roman" w:hAnsi="Times New Roman" w:cs="Times New Roman"/>
          <w:sz w:val="28"/>
          <w:szCs w:val="28"/>
        </w:rPr>
        <w:t>, 2011. 71 с.</w:t>
      </w:r>
    </w:p>
    <w:p w:rsidR="00043291" w:rsidRPr="00562EEE" w:rsidRDefault="00043291" w:rsidP="000432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pacing w:val="-6"/>
          <w:sz w:val="28"/>
          <w:szCs w:val="28"/>
          <w:lang w:eastAsia="ru-RU"/>
        </w:rPr>
      </w:pPr>
    </w:p>
    <w:p w:rsidR="00043291" w:rsidRPr="000A5BC1" w:rsidRDefault="00043291" w:rsidP="000432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5BC1">
        <w:rPr>
          <w:rFonts w:ascii="Times New Roman" w:hAnsi="Times New Roman" w:cs="Times New Roman"/>
          <w:b/>
          <w:sz w:val="28"/>
          <w:szCs w:val="28"/>
        </w:rPr>
        <w:t xml:space="preserve">Викладач: </w:t>
      </w:r>
      <w:r w:rsidR="009918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91873" w:rsidRPr="00991873">
        <w:rPr>
          <w:rFonts w:ascii="Times New Roman" w:hAnsi="Times New Roman" w:cs="Times New Roman"/>
          <w:sz w:val="28"/>
          <w:szCs w:val="28"/>
        </w:rPr>
        <w:t>к.е.н</w:t>
      </w:r>
      <w:proofErr w:type="spellEnd"/>
      <w:r w:rsidR="00991873" w:rsidRPr="00991873">
        <w:rPr>
          <w:rFonts w:ascii="Times New Roman" w:hAnsi="Times New Roman" w:cs="Times New Roman"/>
          <w:sz w:val="28"/>
          <w:szCs w:val="28"/>
        </w:rPr>
        <w:t>., доцент Бородіна Олена</w:t>
      </w:r>
    </w:p>
    <w:p w:rsidR="00043291" w:rsidRPr="00E90C68" w:rsidRDefault="00043291" w:rsidP="00043291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 w:rsidRPr="000A5BC1">
        <w:rPr>
          <w:rFonts w:ascii="Times New Roman" w:hAnsi="Times New Roman" w:cs="Times New Roman"/>
          <w:b/>
          <w:sz w:val="28"/>
          <w:szCs w:val="28"/>
        </w:rPr>
        <w:t>E-</w:t>
      </w:r>
      <w:proofErr w:type="spellStart"/>
      <w:r w:rsidRPr="000A5BC1">
        <w:rPr>
          <w:rFonts w:ascii="Times New Roman" w:hAnsi="Times New Roman" w:cs="Times New Roman"/>
          <w:b/>
          <w:sz w:val="28"/>
          <w:szCs w:val="28"/>
        </w:rPr>
        <w:t>mail</w:t>
      </w:r>
      <w:proofErr w:type="spellEnd"/>
      <w:r w:rsidRPr="000A5BC1">
        <w:rPr>
          <w:rFonts w:ascii="Times New Roman" w:hAnsi="Times New Roman" w:cs="Times New Roman"/>
          <w:b/>
          <w:sz w:val="28"/>
          <w:szCs w:val="28"/>
        </w:rPr>
        <w:t>:</w:t>
      </w:r>
      <w:r w:rsidRPr="000A5BC1">
        <w:rPr>
          <w:sz w:val="28"/>
          <w:szCs w:val="28"/>
        </w:rPr>
        <w:t xml:space="preserve"> </w:t>
      </w:r>
    </w:p>
    <w:p w:rsidR="00043291" w:rsidRDefault="00043291" w:rsidP="00043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5BC1">
        <w:rPr>
          <w:rFonts w:ascii="Times New Roman" w:hAnsi="Times New Roman" w:cs="Times New Roman"/>
          <w:b/>
          <w:sz w:val="28"/>
          <w:szCs w:val="28"/>
        </w:rPr>
        <w:t>Тел</w:t>
      </w:r>
      <w:proofErr w:type="spellEnd"/>
      <w:r w:rsidRPr="000A5BC1">
        <w:rPr>
          <w:rFonts w:ascii="Times New Roman" w:hAnsi="Times New Roman" w:cs="Times New Roman"/>
          <w:b/>
          <w:sz w:val="28"/>
          <w:szCs w:val="28"/>
        </w:rPr>
        <w:t>.:</w:t>
      </w:r>
      <w:r w:rsidRPr="000A5B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EF9" w:rsidRPr="00043291" w:rsidRDefault="000D5EF9" w:rsidP="00043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0D5EF9" w:rsidTr="000D5EF9">
        <w:tc>
          <w:tcPr>
            <w:tcW w:w="2518" w:type="dxa"/>
          </w:tcPr>
          <w:p w:rsidR="000D5EF9" w:rsidRPr="000D5EF9" w:rsidRDefault="000D5EF9" w:rsidP="00043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EF9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контроль, критерії оцінювання</w:t>
            </w:r>
          </w:p>
        </w:tc>
        <w:tc>
          <w:tcPr>
            <w:tcW w:w="7053" w:type="dxa"/>
          </w:tcPr>
          <w:p w:rsidR="000D5EF9" w:rsidRPr="000D5EF9" w:rsidRDefault="000D5EF9" w:rsidP="00043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EF9">
              <w:rPr>
                <w:rFonts w:ascii="Times New Roman" w:hAnsi="Times New Roman" w:cs="Times New Roman"/>
                <w:sz w:val="24"/>
                <w:szCs w:val="24"/>
              </w:rPr>
              <w:t xml:space="preserve">1. Поточний контроль результатів навчальної діяльності здобувачів вищої освіти: </w:t>
            </w:r>
            <w:r w:rsidRPr="000D5EF9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5EF9">
              <w:rPr>
                <w:rFonts w:ascii="Times New Roman" w:hAnsi="Times New Roman" w:cs="Times New Roman"/>
                <w:sz w:val="24"/>
                <w:szCs w:val="24"/>
              </w:rPr>
              <w:t xml:space="preserve"> роботи на аудиторних заняттях (відповіді на теоретичні питання, розв’язання практичних завдань, вміння формувати власні судження щодо технології розроблення та аналізу реалізації стратегій організації. </w:t>
            </w:r>
            <w:r w:rsidRPr="000D5EF9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5E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результатів виконання завдань самостійної роботи здобувача вищої освіти. </w:t>
            </w:r>
          </w:p>
          <w:p w:rsidR="000D5EF9" w:rsidRPr="000D5EF9" w:rsidRDefault="000D5EF9" w:rsidP="00043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EF9">
              <w:rPr>
                <w:rFonts w:ascii="Times New Roman" w:hAnsi="Times New Roman" w:cs="Times New Roman"/>
                <w:sz w:val="24"/>
                <w:szCs w:val="24"/>
              </w:rPr>
              <w:t>2. Підсумковий контроль результатів навчальної діяльності здобувачів вищої освіти у формі семестрового екзамену.</w:t>
            </w:r>
          </w:p>
          <w:p w:rsidR="000D5EF9" w:rsidRPr="000D5EF9" w:rsidRDefault="000D5EF9" w:rsidP="0004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3291" w:rsidRDefault="00043291" w:rsidP="00043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862" w:rsidRPr="00890862" w:rsidRDefault="00890862" w:rsidP="00890862">
      <w:pPr>
        <w:tabs>
          <w:tab w:val="left" w:pos="567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862">
        <w:rPr>
          <w:rFonts w:ascii="Times New Roman" w:hAnsi="Times New Roman" w:cs="Times New Roman"/>
          <w:b/>
          <w:sz w:val="28"/>
          <w:szCs w:val="28"/>
        </w:rPr>
        <w:t>Відповідність підсумкової семестрової рейтингової оцінки в балах</w:t>
      </w:r>
    </w:p>
    <w:p w:rsidR="00890862" w:rsidRPr="00890862" w:rsidRDefault="00890862" w:rsidP="00890862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0862">
        <w:rPr>
          <w:rFonts w:ascii="Times New Roman" w:hAnsi="Times New Roman" w:cs="Times New Roman"/>
          <w:b/>
          <w:sz w:val="28"/>
          <w:szCs w:val="28"/>
        </w:rPr>
        <w:t>оцінці за національною шкалою та шкалою ЕСТS</w:t>
      </w:r>
    </w:p>
    <w:tbl>
      <w:tblPr>
        <w:tblW w:w="985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1985"/>
        <w:gridCol w:w="992"/>
        <w:gridCol w:w="5743"/>
      </w:tblGrid>
      <w:tr w:rsidR="00890862" w:rsidRPr="00890862" w:rsidTr="005E4DC1">
        <w:trPr>
          <w:cantSplit/>
          <w:trHeight w:hRule="exact" w:val="356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</w:tcPr>
          <w:p w:rsidR="00890862" w:rsidRPr="00890862" w:rsidRDefault="00890862" w:rsidP="008908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Оцінка в балах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</w:tcPr>
          <w:p w:rsidR="00890862" w:rsidRPr="00890862" w:rsidRDefault="00890862" w:rsidP="008908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Оцінка за</w:t>
            </w:r>
          </w:p>
          <w:p w:rsidR="00890862" w:rsidRPr="00890862" w:rsidRDefault="00890862" w:rsidP="008908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 xml:space="preserve"> національною шкалою</w:t>
            </w:r>
          </w:p>
        </w:tc>
        <w:tc>
          <w:tcPr>
            <w:tcW w:w="6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90862" w:rsidRPr="00890862" w:rsidRDefault="00890862" w:rsidP="008908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Оцінка за шкалою ЕСТS</w:t>
            </w:r>
          </w:p>
        </w:tc>
      </w:tr>
      <w:tr w:rsidR="00890862" w:rsidRPr="00890862" w:rsidTr="005E4DC1">
        <w:trPr>
          <w:cantSplit/>
          <w:trHeight w:val="322"/>
          <w:jc w:val="center"/>
        </w:trPr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90862" w:rsidRPr="00890862" w:rsidRDefault="00890862" w:rsidP="008908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90862" w:rsidRPr="00890862" w:rsidRDefault="00890862" w:rsidP="008908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90862" w:rsidRPr="00890862" w:rsidRDefault="00890862" w:rsidP="008908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Оцінка</w:t>
            </w:r>
          </w:p>
        </w:tc>
        <w:tc>
          <w:tcPr>
            <w:tcW w:w="5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90862" w:rsidRPr="00890862" w:rsidRDefault="00890862" w:rsidP="008908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Пояснення</w:t>
            </w:r>
          </w:p>
        </w:tc>
      </w:tr>
      <w:tr w:rsidR="00890862" w:rsidRPr="00890862" w:rsidTr="005E4DC1">
        <w:trPr>
          <w:trHeight w:val="614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90-100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Відмінно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5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Відмінно</w:t>
            </w: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br/>
            </w:r>
            <w:r w:rsidRPr="00890862">
              <w:rPr>
                <w:rFonts w:ascii="Times New Roman" w:hAnsi="Times New Roman" w:cs="Times New Roman"/>
                <w:sz w:val="24"/>
              </w:rPr>
              <w:t>(відмінне виконання лише з незначною кількістю помилок)</w:t>
            </w:r>
          </w:p>
        </w:tc>
      </w:tr>
      <w:tr w:rsidR="00890862" w:rsidRPr="00890862" w:rsidTr="005E4DC1">
        <w:trPr>
          <w:cantSplit/>
          <w:trHeight w:val="552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82-89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Добре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5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Дуже</w:t>
            </w:r>
            <w:r w:rsidRPr="0089086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добре</w:t>
            </w: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br/>
            </w:r>
            <w:r w:rsidRPr="00890862">
              <w:rPr>
                <w:rFonts w:ascii="Times New Roman" w:hAnsi="Times New Roman" w:cs="Times New Roman"/>
                <w:sz w:val="24"/>
              </w:rPr>
              <w:t>(вище середнього рівня з кількома помилками)</w:t>
            </w:r>
          </w:p>
        </w:tc>
      </w:tr>
      <w:tr w:rsidR="00890862" w:rsidRPr="00890862" w:rsidTr="005E4DC1">
        <w:trPr>
          <w:cantSplit/>
          <w:trHeight w:val="787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75-81</w:t>
            </w: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С</w:t>
            </w:r>
          </w:p>
        </w:tc>
        <w:tc>
          <w:tcPr>
            <w:tcW w:w="5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Добре</w:t>
            </w: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br/>
            </w:r>
            <w:r w:rsidRPr="00890862">
              <w:rPr>
                <w:rFonts w:ascii="Times New Roman" w:hAnsi="Times New Roman" w:cs="Times New Roman"/>
                <w:sz w:val="24"/>
              </w:rPr>
              <w:t>(в загальному вірне виконання з певною кількістю суттєвих помилок)</w:t>
            </w:r>
          </w:p>
        </w:tc>
      </w:tr>
      <w:tr w:rsidR="00890862" w:rsidRPr="00890862" w:rsidTr="005E4DC1">
        <w:trPr>
          <w:cantSplit/>
          <w:trHeight w:val="62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67-74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Задовільно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D</w:t>
            </w:r>
          </w:p>
        </w:tc>
        <w:tc>
          <w:tcPr>
            <w:tcW w:w="5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Задовільно</w:t>
            </w: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br/>
            </w:r>
            <w:r w:rsidRPr="00890862">
              <w:rPr>
                <w:rFonts w:ascii="Times New Roman" w:hAnsi="Times New Roman" w:cs="Times New Roman"/>
                <w:sz w:val="24"/>
              </w:rPr>
              <w:t>(непогано, але зі значною кількістю недоліків)</w:t>
            </w:r>
          </w:p>
        </w:tc>
      </w:tr>
      <w:tr w:rsidR="00890862" w:rsidRPr="00890862" w:rsidTr="005E4DC1">
        <w:trPr>
          <w:cantSplit/>
          <w:trHeight w:val="558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60-66</w:t>
            </w: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Е</w:t>
            </w:r>
          </w:p>
        </w:tc>
        <w:tc>
          <w:tcPr>
            <w:tcW w:w="5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Достатньо</w:t>
            </w: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br/>
            </w:r>
            <w:r w:rsidRPr="00890862">
              <w:rPr>
                <w:rFonts w:ascii="Times New Roman" w:hAnsi="Times New Roman" w:cs="Times New Roman"/>
                <w:sz w:val="24"/>
              </w:rPr>
              <w:t>(виконання задовольняє мінімальним критеріям)</w:t>
            </w:r>
          </w:p>
        </w:tc>
      </w:tr>
      <w:tr w:rsidR="00890862" w:rsidRPr="00890862" w:rsidTr="005E4DC1">
        <w:trPr>
          <w:cantSplit/>
          <w:trHeight w:val="62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35-59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Незадовільно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FХ</w:t>
            </w:r>
          </w:p>
        </w:tc>
        <w:tc>
          <w:tcPr>
            <w:tcW w:w="5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Незадовільно</w:t>
            </w: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br/>
            </w:r>
            <w:r w:rsidRPr="00890862">
              <w:rPr>
                <w:rFonts w:ascii="Times New Roman" w:hAnsi="Times New Roman" w:cs="Times New Roman"/>
                <w:sz w:val="24"/>
              </w:rPr>
              <w:t>(з можливістю повторного складання)</w:t>
            </w:r>
          </w:p>
        </w:tc>
      </w:tr>
      <w:tr w:rsidR="00890862" w:rsidRPr="00890862" w:rsidTr="005E4DC1">
        <w:trPr>
          <w:cantSplit/>
          <w:trHeight w:hRule="exact" w:val="662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1-34</w:t>
            </w: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sz w:val="24"/>
              </w:rPr>
              <w:t>F</w:t>
            </w:r>
          </w:p>
        </w:tc>
        <w:tc>
          <w:tcPr>
            <w:tcW w:w="5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862" w:rsidRPr="00890862" w:rsidRDefault="00890862" w:rsidP="0089086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t>Незадовільно</w:t>
            </w:r>
            <w:r w:rsidRPr="00890862">
              <w:rPr>
                <w:rFonts w:ascii="Times New Roman" w:hAnsi="Times New Roman" w:cs="Times New Roman"/>
                <w:b/>
                <w:bCs/>
                <w:sz w:val="24"/>
              </w:rPr>
              <w:br/>
            </w:r>
            <w:r w:rsidRPr="00890862">
              <w:rPr>
                <w:rFonts w:ascii="Times New Roman" w:hAnsi="Times New Roman" w:cs="Times New Roman"/>
                <w:sz w:val="24"/>
              </w:rPr>
              <w:t>(з обов'язковим повторним курсом)</w:t>
            </w:r>
          </w:p>
        </w:tc>
      </w:tr>
    </w:tbl>
    <w:p w:rsidR="00890862" w:rsidRPr="000A5BC1" w:rsidRDefault="00890862" w:rsidP="00043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3291" w:rsidRPr="000A5BC1" w:rsidRDefault="00043291" w:rsidP="00043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BC1">
        <w:rPr>
          <w:rFonts w:ascii="Times New Roman" w:hAnsi="Times New Roman" w:cs="Times New Roman"/>
          <w:sz w:val="28"/>
          <w:szCs w:val="28"/>
        </w:rPr>
        <w:t xml:space="preserve">Розглянуто та затверджено </w:t>
      </w:r>
      <w:r w:rsidR="00991873">
        <w:rPr>
          <w:rFonts w:ascii="Times New Roman" w:hAnsi="Times New Roman" w:cs="Times New Roman"/>
          <w:sz w:val="28"/>
          <w:szCs w:val="28"/>
        </w:rPr>
        <w:t>науково-методичною радою</w:t>
      </w:r>
      <w:r w:rsidR="004A1BCF">
        <w:rPr>
          <w:rFonts w:ascii="Times New Roman" w:hAnsi="Times New Roman" w:cs="Times New Roman"/>
          <w:sz w:val="28"/>
          <w:szCs w:val="28"/>
        </w:rPr>
        <w:t xml:space="preserve"> університету</w:t>
      </w:r>
      <w:r w:rsidRPr="000A5BC1">
        <w:rPr>
          <w:rFonts w:ascii="Times New Roman" w:hAnsi="Times New Roman" w:cs="Times New Roman"/>
          <w:sz w:val="28"/>
          <w:szCs w:val="28"/>
        </w:rPr>
        <w:t>.</w:t>
      </w:r>
    </w:p>
    <w:p w:rsidR="00043291" w:rsidRPr="00EC0CA7" w:rsidRDefault="00043291" w:rsidP="00043291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A5BC1">
        <w:rPr>
          <w:rFonts w:ascii="Times New Roman" w:hAnsi="Times New Roman" w:cs="Times New Roman"/>
          <w:sz w:val="28"/>
          <w:szCs w:val="28"/>
        </w:rPr>
        <w:t xml:space="preserve">Протокол №1 від </w:t>
      </w:r>
      <w:r w:rsidR="00991873">
        <w:rPr>
          <w:rFonts w:ascii="Times New Roman" w:hAnsi="Times New Roman" w:cs="Times New Roman"/>
          <w:sz w:val="28"/>
          <w:szCs w:val="28"/>
        </w:rPr>
        <w:t>31</w:t>
      </w:r>
      <w:r w:rsidRPr="000A5BC1">
        <w:rPr>
          <w:rFonts w:ascii="Times New Roman" w:hAnsi="Times New Roman" w:cs="Times New Roman"/>
          <w:sz w:val="28"/>
          <w:szCs w:val="28"/>
        </w:rPr>
        <w:t>.08.202</w:t>
      </w:r>
      <w:r w:rsidR="0099187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</w:p>
    <w:p w:rsidR="00043291" w:rsidRPr="004514C3" w:rsidRDefault="00043291" w:rsidP="008E4BB8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6F0226" w:rsidRPr="008E4BB8" w:rsidRDefault="006F0226"/>
    <w:sectPr w:rsidR="006F0226" w:rsidRPr="008E4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5416F"/>
    <w:multiLevelType w:val="hybridMultilevel"/>
    <w:tmpl w:val="0DEA0AA2"/>
    <w:lvl w:ilvl="0" w:tplc="BDC4895A">
      <w:start w:val="1"/>
      <w:numFmt w:val="decimal"/>
      <w:lvlText w:val="ПРН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D6FDC"/>
    <w:multiLevelType w:val="hybridMultilevel"/>
    <w:tmpl w:val="2A242FBC"/>
    <w:lvl w:ilvl="0" w:tplc="94E48842">
      <w:start w:val="1"/>
      <w:numFmt w:val="decimal"/>
      <w:lvlText w:val="ЗК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813"/>
    <w:rsid w:val="0003328C"/>
    <w:rsid w:val="000346AF"/>
    <w:rsid w:val="00037644"/>
    <w:rsid w:val="00043291"/>
    <w:rsid w:val="00045538"/>
    <w:rsid w:val="000A7DB4"/>
    <w:rsid w:val="000B246F"/>
    <w:rsid w:val="000D5EF9"/>
    <w:rsid w:val="000E1181"/>
    <w:rsid w:val="00144DC1"/>
    <w:rsid w:val="001530E8"/>
    <w:rsid w:val="00177A78"/>
    <w:rsid w:val="002141EB"/>
    <w:rsid w:val="002301D7"/>
    <w:rsid w:val="002B5D9C"/>
    <w:rsid w:val="00321417"/>
    <w:rsid w:val="00356C22"/>
    <w:rsid w:val="00376813"/>
    <w:rsid w:val="003A005A"/>
    <w:rsid w:val="003D0076"/>
    <w:rsid w:val="003D2903"/>
    <w:rsid w:val="004171B6"/>
    <w:rsid w:val="004514C3"/>
    <w:rsid w:val="004633FE"/>
    <w:rsid w:val="0048275E"/>
    <w:rsid w:val="004922B5"/>
    <w:rsid w:val="004A1BCF"/>
    <w:rsid w:val="00510962"/>
    <w:rsid w:val="00512A96"/>
    <w:rsid w:val="00513770"/>
    <w:rsid w:val="00571874"/>
    <w:rsid w:val="00573B90"/>
    <w:rsid w:val="00592625"/>
    <w:rsid w:val="005A3842"/>
    <w:rsid w:val="00611776"/>
    <w:rsid w:val="006170F1"/>
    <w:rsid w:val="006634A1"/>
    <w:rsid w:val="006B6478"/>
    <w:rsid w:val="006F0226"/>
    <w:rsid w:val="006F1E3F"/>
    <w:rsid w:val="006F31EC"/>
    <w:rsid w:val="00737560"/>
    <w:rsid w:val="00743A82"/>
    <w:rsid w:val="00763902"/>
    <w:rsid w:val="007871F4"/>
    <w:rsid w:val="007B57A8"/>
    <w:rsid w:val="007E1492"/>
    <w:rsid w:val="007E2193"/>
    <w:rsid w:val="008155A4"/>
    <w:rsid w:val="00831C08"/>
    <w:rsid w:val="00890862"/>
    <w:rsid w:val="008B0573"/>
    <w:rsid w:val="008B6835"/>
    <w:rsid w:val="008E4BB8"/>
    <w:rsid w:val="008E5597"/>
    <w:rsid w:val="00902C25"/>
    <w:rsid w:val="00933C34"/>
    <w:rsid w:val="00934DCF"/>
    <w:rsid w:val="00991873"/>
    <w:rsid w:val="009C71A5"/>
    <w:rsid w:val="00A33F6D"/>
    <w:rsid w:val="00A53FA4"/>
    <w:rsid w:val="00A66227"/>
    <w:rsid w:val="00A96FC4"/>
    <w:rsid w:val="00B04918"/>
    <w:rsid w:val="00B15F7C"/>
    <w:rsid w:val="00B2239D"/>
    <w:rsid w:val="00B31082"/>
    <w:rsid w:val="00B41D98"/>
    <w:rsid w:val="00B47D95"/>
    <w:rsid w:val="00B53FE9"/>
    <w:rsid w:val="00B670C5"/>
    <w:rsid w:val="00BB0C87"/>
    <w:rsid w:val="00BB6D9B"/>
    <w:rsid w:val="00BE525F"/>
    <w:rsid w:val="00BF3505"/>
    <w:rsid w:val="00BF49B4"/>
    <w:rsid w:val="00C352FB"/>
    <w:rsid w:val="00C54EE5"/>
    <w:rsid w:val="00CD7E47"/>
    <w:rsid w:val="00CE32C9"/>
    <w:rsid w:val="00D311CA"/>
    <w:rsid w:val="00DD2CBF"/>
    <w:rsid w:val="00E40DBE"/>
    <w:rsid w:val="00E44A55"/>
    <w:rsid w:val="00E46A57"/>
    <w:rsid w:val="00E93D22"/>
    <w:rsid w:val="00EB2715"/>
    <w:rsid w:val="00EB72B8"/>
    <w:rsid w:val="00ED15EA"/>
    <w:rsid w:val="00F0656E"/>
    <w:rsid w:val="00F147EB"/>
    <w:rsid w:val="00F24131"/>
    <w:rsid w:val="00F9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B8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E4BB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E4BB8"/>
    <w:rPr>
      <w:rFonts w:eastAsiaTheme="minorEastAsia"/>
      <w:lang w:val="uk-UA" w:eastAsia="uk-UA"/>
    </w:rPr>
  </w:style>
  <w:style w:type="paragraph" w:customStyle="1" w:styleId="Default">
    <w:name w:val="Default"/>
    <w:rsid w:val="008E4BB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uk-UA"/>
    </w:rPr>
  </w:style>
  <w:style w:type="table" w:styleId="a5">
    <w:name w:val="Table Grid"/>
    <w:basedOn w:val="a1"/>
    <w:uiPriority w:val="59"/>
    <w:rsid w:val="008E4BB8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5A3842"/>
    <w:pPr>
      <w:widowControl w:val="0"/>
      <w:spacing w:after="0" w:line="240" w:lineRule="auto"/>
      <w:ind w:left="102"/>
    </w:pPr>
    <w:rPr>
      <w:rFonts w:ascii="Times New Roman" w:eastAsia="Times New Roman" w:hAnsi="Times New Roman" w:cs="Times New Roman"/>
      <w:lang w:val="en-US" w:eastAsia="en-US"/>
    </w:rPr>
  </w:style>
  <w:style w:type="character" w:styleId="a6">
    <w:name w:val="Hyperlink"/>
    <w:basedOn w:val="a0"/>
    <w:uiPriority w:val="99"/>
    <w:unhideWhenUsed/>
    <w:rsid w:val="00043291"/>
    <w:rPr>
      <w:color w:val="0000FF" w:themeColor="hyperlink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0376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7644"/>
    <w:rPr>
      <w:rFonts w:eastAsiaTheme="minorEastAsia"/>
      <w:sz w:val="16"/>
      <w:szCs w:val="16"/>
      <w:lang w:val="uk-UA" w:eastAsia="uk-UA"/>
    </w:rPr>
  </w:style>
  <w:style w:type="paragraph" w:styleId="a7">
    <w:name w:val="List Paragraph"/>
    <w:basedOn w:val="a"/>
    <w:uiPriority w:val="34"/>
    <w:qFormat/>
    <w:rsid w:val="000D5E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B8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E4BB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E4BB8"/>
    <w:rPr>
      <w:rFonts w:eastAsiaTheme="minorEastAsia"/>
      <w:lang w:val="uk-UA" w:eastAsia="uk-UA"/>
    </w:rPr>
  </w:style>
  <w:style w:type="paragraph" w:customStyle="1" w:styleId="Default">
    <w:name w:val="Default"/>
    <w:rsid w:val="008E4BB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uk-UA"/>
    </w:rPr>
  </w:style>
  <w:style w:type="table" w:styleId="a5">
    <w:name w:val="Table Grid"/>
    <w:basedOn w:val="a1"/>
    <w:uiPriority w:val="59"/>
    <w:rsid w:val="008E4BB8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5A3842"/>
    <w:pPr>
      <w:widowControl w:val="0"/>
      <w:spacing w:after="0" w:line="240" w:lineRule="auto"/>
      <w:ind w:left="102"/>
    </w:pPr>
    <w:rPr>
      <w:rFonts w:ascii="Times New Roman" w:eastAsia="Times New Roman" w:hAnsi="Times New Roman" w:cs="Times New Roman"/>
      <w:lang w:val="en-US" w:eastAsia="en-US"/>
    </w:rPr>
  </w:style>
  <w:style w:type="character" w:styleId="a6">
    <w:name w:val="Hyperlink"/>
    <w:basedOn w:val="a0"/>
    <w:uiPriority w:val="99"/>
    <w:unhideWhenUsed/>
    <w:rsid w:val="00043291"/>
    <w:rPr>
      <w:color w:val="0000FF" w:themeColor="hyperlink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0376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7644"/>
    <w:rPr>
      <w:rFonts w:eastAsiaTheme="minorEastAsia"/>
      <w:sz w:val="16"/>
      <w:szCs w:val="16"/>
      <w:lang w:val="uk-UA" w:eastAsia="uk-UA"/>
    </w:rPr>
  </w:style>
  <w:style w:type="paragraph" w:styleId="a7">
    <w:name w:val="List Paragraph"/>
    <w:basedOn w:val="a"/>
    <w:uiPriority w:val="34"/>
    <w:qFormat/>
    <w:rsid w:val="000D5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924</Words>
  <Characters>5269</Characters>
  <Application>Microsoft Office Word</Application>
  <DocSecurity>0</DocSecurity>
  <Lines>43</Lines>
  <Paragraphs>12</Paragraphs>
  <ScaleCrop>false</ScaleCrop>
  <Company/>
  <LinksUpToDate>false</LinksUpToDate>
  <CharactersWithSpaces>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vasya</dc:creator>
  <cp:keywords/>
  <dc:description/>
  <cp:lastModifiedBy>vasya</cp:lastModifiedBy>
  <cp:revision>94</cp:revision>
  <dcterms:created xsi:type="dcterms:W3CDTF">2024-01-30T11:41:00Z</dcterms:created>
  <dcterms:modified xsi:type="dcterms:W3CDTF">2024-01-30T14:02:00Z</dcterms:modified>
</cp:coreProperties>
</file>